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E2FB7" w14:textId="77777777" w:rsidR="00DF51B2" w:rsidRPr="00CA703A" w:rsidRDefault="00DF51B2" w:rsidP="00DF51B2">
      <w:pPr>
        <w:jc w:val="both"/>
        <w:outlineLvl w:val="0"/>
        <w:rPr>
          <w:rFonts w:ascii="Arial" w:eastAsia="Helvetica Neue" w:hAnsi="Arial" w:cs="Arial"/>
          <w:b/>
          <w:bCs/>
          <w:color w:val="auto"/>
          <w:sz w:val="28"/>
          <w:szCs w:val="28"/>
          <w:lang w:val="sk-SK"/>
        </w:rPr>
      </w:pPr>
      <w:r>
        <w:rPr>
          <w:rFonts w:ascii="Arial" w:hAnsi="Arial" w:cs="Arial"/>
          <w:b/>
          <w:bCs/>
          <w:color w:val="auto"/>
          <w:sz w:val="28"/>
          <w:szCs w:val="28"/>
          <w:lang w:val="sk-SK"/>
        </w:rPr>
        <w:t>TECHNICKÁ</w:t>
      </w:r>
      <w:r w:rsidRPr="00CA703A">
        <w:rPr>
          <w:rFonts w:ascii="Arial" w:hAnsi="Arial" w:cs="Arial"/>
          <w:b/>
          <w:bCs/>
          <w:color w:val="auto"/>
          <w:sz w:val="28"/>
          <w:szCs w:val="28"/>
          <w:lang w:val="sk-SK"/>
        </w:rPr>
        <w:t xml:space="preserve"> SPRÁVA</w:t>
      </w:r>
    </w:p>
    <w:p w14:paraId="220936EE" w14:textId="77777777" w:rsidR="00824DA7" w:rsidRDefault="00824DA7">
      <w:pPr>
        <w:jc w:val="both"/>
        <w:rPr>
          <w:rFonts w:ascii="Arial" w:eastAsia="Helvetica Neue" w:hAnsi="Arial" w:cs="Arial"/>
          <w:color w:val="auto"/>
          <w:sz w:val="18"/>
          <w:szCs w:val="18"/>
          <w:lang w:val="sk-SK"/>
        </w:rPr>
      </w:pPr>
    </w:p>
    <w:p w14:paraId="7C0B5C70" w14:textId="77777777" w:rsidR="00824DA7" w:rsidRPr="00CA703A" w:rsidRDefault="00CA4EBA">
      <w:pPr>
        <w:jc w:val="both"/>
        <w:rPr>
          <w:rFonts w:ascii="Arial" w:eastAsia="Helvetica Neue Medium" w:hAnsi="Arial" w:cs="Arial"/>
          <w:b/>
          <w:bCs/>
          <w:color w:val="auto"/>
          <w:sz w:val="20"/>
          <w:szCs w:val="20"/>
          <w:lang w:val="sk-SK"/>
        </w:rPr>
      </w:pPr>
      <w:r w:rsidRPr="00CA703A">
        <w:rPr>
          <w:rFonts w:ascii="Arial" w:hAnsi="Arial" w:cs="Arial"/>
          <w:b/>
          <w:bCs/>
          <w:color w:val="auto"/>
          <w:sz w:val="20"/>
          <w:szCs w:val="20"/>
          <w:lang w:val="sk-SK"/>
        </w:rPr>
        <w:t>IDENTIFIKAČNÉ ÚDAJE</w:t>
      </w:r>
    </w:p>
    <w:p w14:paraId="5AE63D21" w14:textId="77777777" w:rsidR="00A7543B" w:rsidRDefault="00A7543B"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eastAsia="Helvetica Neue" w:hAnsi="Arial" w:cs="Arial"/>
          <w:b/>
          <w:bCs/>
          <w:color w:val="auto"/>
          <w:sz w:val="20"/>
          <w:szCs w:val="20"/>
          <w:lang w:val="sk-SK"/>
        </w:rPr>
      </w:pPr>
    </w:p>
    <w:p w14:paraId="4DC41259" w14:textId="640024B7" w:rsidR="00A7543B" w:rsidRPr="005247FE" w:rsidRDefault="00A7543B"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hAnsi="Arial" w:cs="Arial"/>
          <w:b/>
          <w:sz w:val="18"/>
          <w:szCs w:val="18"/>
        </w:rPr>
      </w:pPr>
      <w:r>
        <w:rPr>
          <w:rFonts w:ascii="Arial" w:hAnsi="Arial" w:cs="Arial"/>
          <w:sz w:val="18"/>
          <w:szCs w:val="18"/>
        </w:rPr>
        <w:t>STAVBA:</w:t>
      </w:r>
      <w:r>
        <w:rPr>
          <w:rFonts w:ascii="Arial" w:hAnsi="Arial" w:cs="Arial"/>
          <w:sz w:val="18"/>
          <w:szCs w:val="18"/>
        </w:rPr>
        <w:tab/>
      </w:r>
      <w:r>
        <w:rPr>
          <w:rFonts w:ascii="Arial" w:hAnsi="Arial" w:cs="Arial"/>
          <w:sz w:val="18"/>
          <w:szCs w:val="18"/>
        </w:rPr>
        <w:tab/>
      </w:r>
      <w:r w:rsidR="00192C0B">
        <w:rPr>
          <w:rFonts w:ascii="Arial" w:hAnsi="Arial" w:cs="Arial"/>
          <w:b/>
          <w:sz w:val="18"/>
          <w:szCs w:val="18"/>
        </w:rPr>
        <w:t>KOŠICKÁ FUTBALOVÁ ARÉNA</w:t>
      </w:r>
    </w:p>
    <w:p w14:paraId="7600C7BB" w14:textId="413EEA60" w:rsidR="005247FE" w:rsidRDefault="00A805D6"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hAnsi="Arial" w:cs="Arial"/>
          <w:b/>
          <w:sz w:val="18"/>
          <w:szCs w:val="18"/>
        </w:rPr>
      </w:pPr>
      <w:r>
        <w:rPr>
          <w:rFonts w:ascii="Arial" w:hAnsi="Arial" w:cs="Arial"/>
          <w:sz w:val="18"/>
          <w:szCs w:val="18"/>
        </w:rPr>
        <w:t>OBJ</w:t>
      </w:r>
      <w:r w:rsidR="003F38CA">
        <w:rPr>
          <w:rFonts w:ascii="Arial" w:hAnsi="Arial" w:cs="Arial"/>
          <w:sz w:val="18"/>
          <w:szCs w:val="18"/>
        </w:rPr>
        <w:t>EK</w:t>
      </w:r>
      <w:r>
        <w:rPr>
          <w:rFonts w:ascii="Arial" w:hAnsi="Arial" w:cs="Arial"/>
          <w:sz w:val="18"/>
          <w:szCs w:val="18"/>
        </w:rPr>
        <w:t>T</w:t>
      </w:r>
      <w:r w:rsidR="005247FE">
        <w:rPr>
          <w:rFonts w:ascii="Arial" w:hAnsi="Arial" w:cs="Arial"/>
          <w:sz w:val="18"/>
          <w:szCs w:val="18"/>
        </w:rPr>
        <w:t>:</w:t>
      </w:r>
      <w:r w:rsidR="005247FE">
        <w:rPr>
          <w:rFonts w:ascii="Arial" w:hAnsi="Arial" w:cs="Arial"/>
          <w:sz w:val="18"/>
          <w:szCs w:val="18"/>
        </w:rPr>
        <w:tab/>
      </w:r>
      <w:r w:rsidR="005247FE">
        <w:rPr>
          <w:rFonts w:ascii="Arial" w:hAnsi="Arial" w:cs="Arial"/>
          <w:sz w:val="18"/>
          <w:szCs w:val="18"/>
        </w:rPr>
        <w:tab/>
      </w:r>
      <w:r w:rsidR="00192C0B">
        <w:rPr>
          <w:rFonts w:ascii="Arial" w:hAnsi="Arial" w:cs="Arial"/>
          <w:b/>
          <w:sz w:val="18"/>
          <w:szCs w:val="18"/>
        </w:rPr>
        <w:t>SO</w:t>
      </w:r>
      <w:r w:rsidR="006F525E">
        <w:rPr>
          <w:rFonts w:ascii="Arial" w:hAnsi="Arial" w:cs="Arial"/>
          <w:b/>
          <w:sz w:val="18"/>
          <w:szCs w:val="18"/>
        </w:rPr>
        <w:t xml:space="preserve"> 10</w:t>
      </w:r>
      <w:r>
        <w:rPr>
          <w:rFonts w:ascii="Arial" w:hAnsi="Arial" w:cs="Arial"/>
          <w:b/>
          <w:sz w:val="18"/>
          <w:szCs w:val="18"/>
        </w:rPr>
        <w:t xml:space="preserve">.1 </w:t>
      </w:r>
      <w:r w:rsidR="006F525E">
        <w:rPr>
          <w:rFonts w:ascii="Arial" w:hAnsi="Arial" w:cs="Arial"/>
          <w:b/>
          <w:sz w:val="18"/>
          <w:szCs w:val="18"/>
        </w:rPr>
        <w:t>FUTBALOVÝ ŠTADIÓN</w:t>
      </w:r>
      <w:r w:rsidR="00192C0B">
        <w:rPr>
          <w:rFonts w:ascii="Arial" w:hAnsi="Arial" w:cs="Arial"/>
          <w:b/>
          <w:sz w:val="18"/>
          <w:szCs w:val="18"/>
        </w:rPr>
        <w:t>, II.</w:t>
      </w:r>
      <w:r w:rsidR="00E67678">
        <w:rPr>
          <w:rFonts w:ascii="Arial" w:hAnsi="Arial" w:cs="Arial"/>
          <w:b/>
          <w:sz w:val="18"/>
          <w:szCs w:val="18"/>
        </w:rPr>
        <w:t xml:space="preserve"> </w:t>
      </w:r>
      <w:proofErr w:type="spellStart"/>
      <w:r w:rsidR="00E67678">
        <w:rPr>
          <w:rFonts w:ascii="Arial" w:hAnsi="Arial" w:cs="Arial"/>
          <w:b/>
          <w:sz w:val="18"/>
          <w:szCs w:val="18"/>
        </w:rPr>
        <w:t>až</w:t>
      </w:r>
      <w:proofErr w:type="spellEnd"/>
      <w:r w:rsidR="00E67678">
        <w:rPr>
          <w:rFonts w:ascii="Arial" w:hAnsi="Arial" w:cs="Arial"/>
          <w:b/>
          <w:sz w:val="18"/>
          <w:szCs w:val="18"/>
        </w:rPr>
        <w:t xml:space="preserve"> III. ETAPA</w:t>
      </w:r>
    </w:p>
    <w:p w14:paraId="3E585322" w14:textId="056832DA" w:rsidR="008F1544" w:rsidRDefault="008F1544"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hAnsi="Arial" w:cs="Arial"/>
          <w:sz w:val="18"/>
          <w:szCs w:val="18"/>
        </w:rPr>
      </w:pP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B30910">
        <w:rPr>
          <w:rFonts w:ascii="Arial" w:hAnsi="Arial" w:cs="Arial"/>
          <w:b/>
          <w:color w:val="FF0000"/>
          <w:sz w:val="18"/>
          <w:szCs w:val="18"/>
        </w:rPr>
        <w:t>ZMENA DISPOZÍCIE  VSTAVKOV  "A2, C6, D1, D4"</w:t>
      </w:r>
    </w:p>
    <w:p w14:paraId="16FB4440" w14:textId="77777777" w:rsidR="00A7543B" w:rsidRDefault="00A7543B"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hAnsi="Arial" w:cs="Arial"/>
          <w:sz w:val="18"/>
          <w:szCs w:val="18"/>
        </w:rPr>
      </w:pPr>
      <w:r>
        <w:rPr>
          <w:rFonts w:ascii="Arial" w:hAnsi="Arial" w:cs="Arial"/>
          <w:sz w:val="18"/>
          <w:szCs w:val="18"/>
        </w:rPr>
        <w:t>MIESTO STAVBY:</w:t>
      </w:r>
      <w:r>
        <w:rPr>
          <w:rFonts w:ascii="Arial" w:hAnsi="Arial" w:cs="Arial"/>
          <w:sz w:val="18"/>
          <w:szCs w:val="18"/>
        </w:rPr>
        <w:tab/>
      </w:r>
      <w:proofErr w:type="spellStart"/>
      <w:r w:rsidR="006F525E">
        <w:rPr>
          <w:rFonts w:ascii="Arial" w:hAnsi="Arial" w:cs="Arial"/>
          <w:sz w:val="18"/>
          <w:szCs w:val="18"/>
        </w:rPr>
        <w:t>K</w:t>
      </w:r>
      <w:r w:rsidR="00F86911">
        <w:rPr>
          <w:rFonts w:ascii="Arial" w:hAnsi="Arial" w:cs="Arial"/>
          <w:sz w:val="18"/>
          <w:szCs w:val="18"/>
        </w:rPr>
        <w:t>ošice</w:t>
      </w:r>
      <w:proofErr w:type="spellEnd"/>
      <w:r w:rsidR="000B48CE">
        <w:rPr>
          <w:rFonts w:ascii="Arial" w:hAnsi="Arial" w:cs="Arial"/>
          <w:sz w:val="18"/>
          <w:szCs w:val="18"/>
        </w:rPr>
        <w:t xml:space="preserve"> IV, </w:t>
      </w:r>
      <w:proofErr w:type="spellStart"/>
      <w:r w:rsidR="000B48CE">
        <w:rPr>
          <w:rFonts w:ascii="Arial" w:hAnsi="Arial" w:cs="Arial"/>
          <w:sz w:val="18"/>
          <w:szCs w:val="18"/>
        </w:rPr>
        <w:t>K</w:t>
      </w:r>
      <w:r w:rsidR="00F86911">
        <w:rPr>
          <w:rFonts w:ascii="Arial" w:hAnsi="Arial" w:cs="Arial"/>
          <w:sz w:val="18"/>
          <w:szCs w:val="18"/>
        </w:rPr>
        <w:t>ošice</w:t>
      </w:r>
      <w:proofErr w:type="spellEnd"/>
      <w:r w:rsidR="000B48CE">
        <w:rPr>
          <w:rFonts w:ascii="Arial" w:hAnsi="Arial" w:cs="Arial"/>
          <w:sz w:val="18"/>
          <w:szCs w:val="18"/>
        </w:rPr>
        <w:t xml:space="preserve"> – </w:t>
      </w:r>
      <w:proofErr w:type="spellStart"/>
      <w:r w:rsidR="000B48CE">
        <w:rPr>
          <w:rFonts w:ascii="Arial" w:hAnsi="Arial" w:cs="Arial"/>
          <w:sz w:val="18"/>
          <w:szCs w:val="18"/>
        </w:rPr>
        <w:t>J</w:t>
      </w:r>
      <w:r w:rsidR="00F86911">
        <w:rPr>
          <w:rFonts w:ascii="Arial" w:hAnsi="Arial" w:cs="Arial"/>
          <w:sz w:val="18"/>
          <w:szCs w:val="18"/>
        </w:rPr>
        <w:t>uh</w:t>
      </w:r>
      <w:proofErr w:type="spellEnd"/>
      <w:r w:rsidR="000B48CE">
        <w:rPr>
          <w:rFonts w:ascii="Arial" w:hAnsi="Arial" w:cs="Arial"/>
          <w:sz w:val="18"/>
          <w:szCs w:val="18"/>
        </w:rPr>
        <w:t xml:space="preserve">, </w:t>
      </w:r>
      <w:proofErr w:type="spellStart"/>
      <w:r w:rsidR="000B48CE">
        <w:rPr>
          <w:rFonts w:ascii="Arial" w:hAnsi="Arial" w:cs="Arial"/>
          <w:sz w:val="18"/>
          <w:szCs w:val="18"/>
        </w:rPr>
        <w:t>k.ú</w:t>
      </w:r>
      <w:proofErr w:type="spellEnd"/>
      <w:r w:rsidR="000B48CE">
        <w:rPr>
          <w:rFonts w:ascii="Arial" w:hAnsi="Arial" w:cs="Arial"/>
          <w:sz w:val="18"/>
          <w:szCs w:val="18"/>
        </w:rPr>
        <w:t xml:space="preserve">.: </w:t>
      </w:r>
      <w:proofErr w:type="spellStart"/>
      <w:r w:rsidR="000B48CE">
        <w:rPr>
          <w:rFonts w:ascii="Arial" w:hAnsi="Arial" w:cs="Arial"/>
          <w:sz w:val="18"/>
          <w:szCs w:val="18"/>
        </w:rPr>
        <w:t>Južné</w:t>
      </w:r>
      <w:proofErr w:type="spellEnd"/>
      <w:r w:rsidR="000B48CE">
        <w:rPr>
          <w:rFonts w:ascii="Arial" w:hAnsi="Arial" w:cs="Arial"/>
          <w:sz w:val="18"/>
          <w:szCs w:val="18"/>
        </w:rPr>
        <w:t xml:space="preserve"> mesto, </w:t>
      </w:r>
      <w:proofErr w:type="spellStart"/>
      <w:r w:rsidR="000B48CE">
        <w:rPr>
          <w:rFonts w:ascii="Arial" w:hAnsi="Arial" w:cs="Arial"/>
          <w:sz w:val="18"/>
          <w:szCs w:val="18"/>
        </w:rPr>
        <w:t>č.p</w:t>
      </w:r>
      <w:proofErr w:type="spellEnd"/>
      <w:r w:rsidR="000B48CE">
        <w:rPr>
          <w:rFonts w:ascii="Arial" w:hAnsi="Arial" w:cs="Arial"/>
          <w:sz w:val="18"/>
          <w:szCs w:val="18"/>
        </w:rPr>
        <w:t xml:space="preserve">.: </w:t>
      </w:r>
      <w:proofErr w:type="spellStart"/>
      <w:r w:rsidR="00F86911">
        <w:rPr>
          <w:rFonts w:ascii="Arial" w:hAnsi="Arial" w:cs="Arial"/>
          <w:sz w:val="18"/>
          <w:szCs w:val="18"/>
        </w:rPr>
        <w:t>P</w:t>
      </w:r>
      <w:r w:rsidR="000B48CE">
        <w:rPr>
          <w:rFonts w:ascii="Arial" w:hAnsi="Arial" w:cs="Arial"/>
          <w:sz w:val="18"/>
          <w:szCs w:val="18"/>
        </w:rPr>
        <w:t>ri</w:t>
      </w:r>
      <w:proofErr w:type="spellEnd"/>
      <w:r w:rsidR="000B48CE">
        <w:rPr>
          <w:rFonts w:ascii="Arial" w:hAnsi="Arial" w:cs="Arial"/>
          <w:sz w:val="18"/>
          <w:szCs w:val="18"/>
        </w:rPr>
        <w:t xml:space="preserve"> </w:t>
      </w:r>
      <w:proofErr w:type="spellStart"/>
      <w:r w:rsidR="000B48CE">
        <w:rPr>
          <w:rFonts w:ascii="Arial" w:hAnsi="Arial" w:cs="Arial"/>
          <w:sz w:val="18"/>
          <w:szCs w:val="18"/>
        </w:rPr>
        <w:t>Prachárni</w:t>
      </w:r>
      <w:proofErr w:type="spellEnd"/>
    </w:p>
    <w:p w14:paraId="407613B5" w14:textId="77777777" w:rsidR="00A7543B" w:rsidRDefault="00A7543B" w:rsidP="00A7543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hAnsi="Arial" w:cs="Arial"/>
          <w:sz w:val="18"/>
          <w:szCs w:val="18"/>
        </w:rPr>
      </w:pPr>
      <w:r>
        <w:rPr>
          <w:rFonts w:ascii="Arial" w:hAnsi="Arial" w:cs="Arial"/>
          <w:sz w:val="18"/>
          <w:szCs w:val="18"/>
        </w:rPr>
        <w:t>INVESTOR:</w:t>
      </w:r>
      <w:r>
        <w:rPr>
          <w:rFonts w:ascii="Arial" w:hAnsi="Arial" w:cs="Arial"/>
          <w:sz w:val="18"/>
          <w:szCs w:val="18"/>
        </w:rPr>
        <w:tab/>
      </w:r>
      <w:r>
        <w:rPr>
          <w:rFonts w:ascii="Arial" w:hAnsi="Arial" w:cs="Arial"/>
          <w:sz w:val="18"/>
          <w:szCs w:val="18"/>
        </w:rPr>
        <w:tab/>
      </w:r>
      <w:proofErr w:type="spellStart"/>
      <w:r w:rsidR="006F525E">
        <w:rPr>
          <w:rFonts w:ascii="Arial" w:hAnsi="Arial" w:cs="Arial"/>
          <w:sz w:val="18"/>
          <w:szCs w:val="18"/>
        </w:rPr>
        <w:t>Košická</w:t>
      </w:r>
      <w:proofErr w:type="spellEnd"/>
      <w:r w:rsidR="006F525E">
        <w:rPr>
          <w:rFonts w:ascii="Arial" w:hAnsi="Arial" w:cs="Arial"/>
          <w:sz w:val="18"/>
          <w:szCs w:val="18"/>
        </w:rPr>
        <w:t xml:space="preserve"> </w:t>
      </w:r>
      <w:proofErr w:type="spellStart"/>
      <w:r w:rsidR="006F525E">
        <w:rPr>
          <w:rFonts w:ascii="Arial" w:hAnsi="Arial" w:cs="Arial"/>
          <w:sz w:val="18"/>
          <w:szCs w:val="18"/>
        </w:rPr>
        <w:t>futbalová</w:t>
      </w:r>
      <w:proofErr w:type="spellEnd"/>
      <w:r w:rsidR="006F525E">
        <w:rPr>
          <w:rFonts w:ascii="Arial" w:hAnsi="Arial" w:cs="Arial"/>
          <w:sz w:val="18"/>
          <w:szCs w:val="18"/>
        </w:rPr>
        <w:t xml:space="preserve"> </w:t>
      </w:r>
      <w:proofErr w:type="spellStart"/>
      <w:r w:rsidR="006F525E">
        <w:rPr>
          <w:rFonts w:ascii="Arial" w:hAnsi="Arial" w:cs="Arial"/>
          <w:sz w:val="18"/>
          <w:szCs w:val="18"/>
        </w:rPr>
        <w:t>aréna</w:t>
      </w:r>
      <w:proofErr w:type="spellEnd"/>
      <w:r w:rsidR="006F525E">
        <w:rPr>
          <w:rFonts w:ascii="Arial" w:hAnsi="Arial" w:cs="Arial"/>
          <w:sz w:val="18"/>
          <w:szCs w:val="18"/>
        </w:rPr>
        <w:t xml:space="preserve"> </w:t>
      </w:r>
      <w:proofErr w:type="spellStart"/>
      <w:r w:rsidR="006F525E">
        <w:rPr>
          <w:rFonts w:ascii="Arial" w:hAnsi="Arial" w:cs="Arial"/>
          <w:sz w:val="18"/>
          <w:szCs w:val="18"/>
        </w:rPr>
        <w:t>a.s.</w:t>
      </w:r>
      <w:proofErr w:type="spellEnd"/>
      <w:r w:rsidR="006F525E">
        <w:rPr>
          <w:rFonts w:ascii="Arial" w:hAnsi="Arial" w:cs="Arial"/>
          <w:sz w:val="18"/>
          <w:szCs w:val="18"/>
        </w:rPr>
        <w:t xml:space="preserve">, Tr. SNP 48/A, 040 11 </w:t>
      </w:r>
      <w:proofErr w:type="spellStart"/>
      <w:r w:rsidR="006F525E">
        <w:rPr>
          <w:rFonts w:ascii="Arial" w:hAnsi="Arial" w:cs="Arial"/>
          <w:sz w:val="18"/>
          <w:szCs w:val="18"/>
        </w:rPr>
        <w:t>K</w:t>
      </w:r>
      <w:r w:rsidR="00F86911">
        <w:rPr>
          <w:rFonts w:ascii="Arial" w:hAnsi="Arial" w:cs="Arial"/>
          <w:sz w:val="18"/>
          <w:szCs w:val="18"/>
        </w:rPr>
        <w:t>ošice</w:t>
      </w:r>
      <w:proofErr w:type="spellEnd"/>
      <w:r w:rsidR="006F525E">
        <w:rPr>
          <w:rFonts w:ascii="Arial" w:hAnsi="Arial" w:cs="Arial"/>
          <w:sz w:val="18"/>
          <w:szCs w:val="18"/>
        </w:rPr>
        <w:t xml:space="preserve"> </w:t>
      </w:r>
    </w:p>
    <w:p w14:paraId="0CDED309" w14:textId="77777777" w:rsidR="004460FB" w:rsidRPr="004460FB" w:rsidRDefault="004460FB"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eastAsia="Helvetica Neue Light" w:hAnsi="Arial" w:cs="Arial"/>
          <w:sz w:val="18"/>
          <w:szCs w:val="18"/>
        </w:rPr>
      </w:pPr>
      <w:r w:rsidRPr="004460FB">
        <w:rPr>
          <w:rFonts w:ascii="Arial" w:eastAsia="Helvetica Neue Light" w:hAnsi="Arial" w:cs="Arial"/>
          <w:sz w:val="18"/>
          <w:szCs w:val="18"/>
        </w:rPr>
        <w:t>DOD</w:t>
      </w:r>
      <w:r w:rsidRPr="004460FB">
        <w:rPr>
          <w:rFonts w:ascii="Arial" w:hAnsi="Arial" w:cs="Arial"/>
          <w:sz w:val="18"/>
          <w:szCs w:val="18"/>
        </w:rPr>
        <w:t xml:space="preserve">ÁVATEĽ PD: </w:t>
      </w:r>
      <w:r w:rsidRPr="004460FB">
        <w:rPr>
          <w:rFonts w:ascii="Arial" w:hAnsi="Arial" w:cs="Arial"/>
          <w:sz w:val="18"/>
          <w:szCs w:val="18"/>
        </w:rPr>
        <w:tab/>
      </w:r>
      <w:r w:rsidR="00A7543B" w:rsidRPr="003F38CA">
        <w:rPr>
          <w:rFonts w:ascii="Arial" w:hAnsi="Arial" w:cs="Arial"/>
          <w:color w:val="FF0000"/>
          <w:sz w:val="18"/>
          <w:szCs w:val="18"/>
        </w:rPr>
        <w:t>E1 ELEKTRO PROJEKT</w:t>
      </w:r>
      <w:r w:rsidRPr="003F38CA">
        <w:rPr>
          <w:rFonts w:ascii="Arial" w:hAnsi="Arial" w:cs="Arial"/>
          <w:color w:val="FF0000"/>
          <w:sz w:val="18"/>
          <w:szCs w:val="18"/>
        </w:rPr>
        <w:t xml:space="preserve">, </w:t>
      </w:r>
      <w:proofErr w:type="spellStart"/>
      <w:r w:rsidRPr="003F38CA">
        <w:rPr>
          <w:rFonts w:ascii="Arial" w:hAnsi="Arial" w:cs="Arial"/>
          <w:color w:val="FF0000"/>
          <w:sz w:val="18"/>
          <w:szCs w:val="18"/>
        </w:rPr>
        <w:t>s.r.o.</w:t>
      </w:r>
      <w:proofErr w:type="spellEnd"/>
      <w:r w:rsidRPr="003F38CA">
        <w:rPr>
          <w:rFonts w:ascii="Arial" w:hAnsi="Arial" w:cs="Arial"/>
          <w:color w:val="FF0000"/>
          <w:sz w:val="18"/>
          <w:szCs w:val="18"/>
        </w:rPr>
        <w:t xml:space="preserve">, </w:t>
      </w:r>
      <w:proofErr w:type="spellStart"/>
      <w:r w:rsidR="00A7543B" w:rsidRPr="003F38CA">
        <w:rPr>
          <w:rFonts w:ascii="Arial" w:hAnsi="Arial" w:cs="Arial"/>
          <w:color w:val="FF0000"/>
          <w:sz w:val="18"/>
          <w:szCs w:val="18"/>
        </w:rPr>
        <w:t>Alžbetínske</w:t>
      </w:r>
      <w:proofErr w:type="spellEnd"/>
      <w:r w:rsidR="00A7543B" w:rsidRPr="003F38CA">
        <w:rPr>
          <w:rFonts w:ascii="Arial" w:hAnsi="Arial" w:cs="Arial"/>
          <w:color w:val="FF0000"/>
          <w:sz w:val="18"/>
          <w:szCs w:val="18"/>
        </w:rPr>
        <w:t xml:space="preserve"> </w:t>
      </w:r>
      <w:proofErr w:type="spellStart"/>
      <w:r w:rsidR="00A7543B" w:rsidRPr="003F38CA">
        <w:rPr>
          <w:rFonts w:ascii="Arial" w:hAnsi="Arial" w:cs="Arial"/>
          <w:color w:val="FF0000"/>
          <w:sz w:val="18"/>
          <w:szCs w:val="18"/>
        </w:rPr>
        <w:t>námestie</w:t>
      </w:r>
      <w:proofErr w:type="spellEnd"/>
      <w:r w:rsidR="00A7543B" w:rsidRPr="003F38CA">
        <w:rPr>
          <w:rFonts w:ascii="Arial" w:hAnsi="Arial" w:cs="Arial"/>
          <w:color w:val="FF0000"/>
          <w:sz w:val="18"/>
          <w:szCs w:val="18"/>
        </w:rPr>
        <w:t xml:space="preserve"> 1194/1</w:t>
      </w:r>
      <w:r w:rsidRPr="003F38CA">
        <w:rPr>
          <w:rFonts w:ascii="Arial" w:hAnsi="Arial" w:cs="Arial"/>
          <w:color w:val="FF0000"/>
          <w:sz w:val="18"/>
          <w:szCs w:val="18"/>
        </w:rPr>
        <w:t xml:space="preserve">, </w:t>
      </w:r>
      <w:proofErr w:type="spellStart"/>
      <w:r w:rsidR="00A7543B" w:rsidRPr="003F38CA">
        <w:rPr>
          <w:rFonts w:ascii="Arial" w:hAnsi="Arial" w:cs="Arial"/>
          <w:color w:val="FF0000"/>
          <w:sz w:val="18"/>
          <w:szCs w:val="18"/>
        </w:rPr>
        <w:t>Dunajská</w:t>
      </w:r>
      <w:proofErr w:type="spellEnd"/>
      <w:r w:rsidR="00A7543B" w:rsidRPr="003F38CA">
        <w:rPr>
          <w:rFonts w:ascii="Arial" w:hAnsi="Arial" w:cs="Arial"/>
          <w:color w:val="FF0000"/>
          <w:sz w:val="18"/>
          <w:szCs w:val="18"/>
        </w:rPr>
        <w:t xml:space="preserve"> </w:t>
      </w:r>
      <w:proofErr w:type="spellStart"/>
      <w:r w:rsidR="00A7543B" w:rsidRPr="003F38CA">
        <w:rPr>
          <w:rFonts w:ascii="Arial" w:hAnsi="Arial" w:cs="Arial"/>
          <w:color w:val="FF0000"/>
          <w:sz w:val="18"/>
          <w:szCs w:val="18"/>
        </w:rPr>
        <w:t>Streda</w:t>
      </w:r>
      <w:proofErr w:type="spellEnd"/>
      <w:r w:rsidR="00A7543B" w:rsidRPr="003F38CA">
        <w:rPr>
          <w:rFonts w:ascii="Arial" w:hAnsi="Arial" w:cs="Arial"/>
          <w:color w:val="FF0000"/>
          <w:sz w:val="18"/>
          <w:szCs w:val="18"/>
        </w:rPr>
        <w:t xml:space="preserve"> 92 9</w:t>
      </w:r>
      <w:r w:rsidRPr="003F38CA">
        <w:rPr>
          <w:rFonts w:ascii="Arial" w:hAnsi="Arial" w:cs="Arial"/>
          <w:color w:val="FF0000"/>
          <w:sz w:val="18"/>
          <w:szCs w:val="18"/>
        </w:rPr>
        <w:t>01</w:t>
      </w:r>
    </w:p>
    <w:p w14:paraId="5B52B04C" w14:textId="77777777" w:rsidR="004460FB" w:rsidRPr="004460FB" w:rsidRDefault="004460FB"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eastAsia="Helvetica Neue Light" w:hAnsi="Arial" w:cs="Arial"/>
          <w:sz w:val="18"/>
          <w:szCs w:val="18"/>
        </w:rPr>
      </w:pPr>
      <w:r w:rsidRPr="004460FB">
        <w:rPr>
          <w:rFonts w:ascii="Arial" w:eastAsia="Helvetica Neue Light" w:hAnsi="Arial" w:cs="Arial"/>
          <w:sz w:val="18"/>
          <w:szCs w:val="18"/>
        </w:rPr>
        <w:t xml:space="preserve">ZODP.PROJEKTANT: </w:t>
      </w:r>
      <w:r w:rsidRPr="004460FB">
        <w:rPr>
          <w:rFonts w:ascii="Arial" w:eastAsia="Helvetica Neue Light" w:hAnsi="Arial" w:cs="Arial"/>
          <w:sz w:val="18"/>
          <w:szCs w:val="18"/>
        </w:rPr>
        <w:tab/>
      </w:r>
      <w:proofErr w:type="spellStart"/>
      <w:r w:rsidR="00152B9D" w:rsidRPr="003F38CA">
        <w:rPr>
          <w:rFonts w:ascii="Arial" w:eastAsia="Helvetica Neue Light" w:hAnsi="Arial" w:cs="Arial"/>
          <w:color w:val="FF0000"/>
          <w:sz w:val="18"/>
          <w:szCs w:val="18"/>
        </w:rPr>
        <w:t>Zsolt</w:t>
      </w:r>
      <w:proofErr w:type="spellEnd"/>
      <w:r w:rsidR="00152B9D" w:rsidRPr="003F38CA">
        <w:rPr>
          <w:rFonts w:ascii="Arial" w:eastAsia="Helvetica Neue Light" w:hAnsi="Arial" w:cs="Arial"/>
          <w:color w:val="FF0000"/>
          <w:sz w:val="18"/>
          <w:szCs w:val="18"/>
        </w:rPr>
        <w:t xml:space="preserve"> </w:t>
      </w:r>
      <w:proofErr w:type="spellStart"/>
      <w:r w:rsidR="00152B9D" w:rsidRPr="003F38CA">
        <w:rPr>
          <w:rFonts w:ascii="Arial" w:eastAsia="Helvetica Neue Light" w:hAnsi="Arial" w:cs="Arial"/>
          <w:color w:val="FF0000"/>
          <w:sz w:val="18"/>
          <w:szCs w:val="18"/>
        </w:rPr>
        <w:t>Zsigrai</w:t>
      </w:r>
      <w:proofErr w:type="spellEnd"/>
      <w:r w:rsidR="00152B9D" w:rsidRPr="003F38CA">
        <w:rPr>
          <w:rFonts w:ascii="Arial" w:eastAsia="Helvetica Neue Light" w:hAnsi="Arial" w:cs="Arial"/>
          <w:color w:val="FF0000"/>
          <w:sz w:val="18"/>
          <w:szCs w:val="18"/>
        </w:rPr>
        <w:t xml:space="preserve"> </w:t>
      </w:r>
      <w:proofErr w:type="spellStart"/>
      <w:r w:rsidR="00152B9D" w:rsidRPr="003F38CA">
        <w:rPr>
          <w:rFonts w:ascii="Arial" w:eastAsia="Helvetica Neue Light" w:hAnsi="Arial" w:cs="Arial"/>
          <w:color w:val="FF0000"/>
          <w:sz w:val="18"/>
          <w:szCs w:val="18"/>
        </w:rPr>
        <w:t>Certifikát</w:t>
      </w:r>
      <w:proofErr w:type="spellEnd"/>
      <w:r w:rsidR="00152B9D" w:rsidRPr="003F38CA">
        <w:rPr>
          <w:rFonts w:ascii="Arial" w:eastAsia="Helvetica Neue Light" w:hAnsi="Arial" w:cs="Arial"/>
          <w:color w:val="FF0000"/>
          <w:sz w:val="18"/>
          <w:szCs w:val="18"/>
        </w:rPr>
        <w:t xml:space="preserve"> </w:t>
      </w:r>
      <w:proofErr w:type="spellStart"/>
      <w:r w:rsidR="00152B9D" w:rsidRPr="003F38CA">
        <w:rPr>
          <w:rFonts w:ascii="Arial" w:eastAsia="Helvetica Neue Light" w:hAnsi="Arial" w:cs="Arial"/>
          <w:color w:val="FF0000"/>
          <w:sz w:val="18"/>
          <w:szCs w:val="18"/>
        </w:rPr>
        <w:t>číslo</w:t>
      </w:r>
      <w:proofErr w:type="spellEnd"/>
      <w:r w:rsidRPr="003F38CA">
        <w:rPr>
          <w:rFonts w:ascii="Arial" w:eastAsia="Helvetica Neue Light" w:hAnsi="Arial" w:cs="Arial"/>
          <w:color w:val="FF0000"/>
          <w:sz w:val="18"/>
          <w:szCs w:val="18"/>
        </w:rPr>
        <w:t xml:space="preserve">.: </w:t>
      </w:r>
      <w:r w:rsidR="00152B9D" w:rsidRPr="003F38CA">
        <w:rPr>
          <w:rFonts w:ascii="Arial" w:eastAsia="Helvetica Neue Light" w:hAnsi="Arial" w:cs="Arial"/>
          <w:color w:val="FF0000"/>
          <w:sz w:val="18"/>
          <w:szCs w:val="18"/>
        </w:rPr>
        <w:t>017/4/2013-EZ-P</w:t>
      </w:r>
    </w:p>
    <w:p w14:paraId="0E423E03" w14:textId="77777777" w:rsidR="004460FB" w:rsidRPr="004460FB" w:rsidRDefault="004460FB"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eastAsia="Helvetica Neue Light" w:hAnsi="Arial" w:cs="Arial"/>
          <w:sz w:val="18"/>
          <w:szCs w:val="18"/>
        </w:rPr>
      </w:pPr>
      <w:r w:rsidRPr="004460FB">
        <w:rPr>
          <w:rFonts w:ascii="Arial" w:eastAsia="Helvetica Neue Light" w:hAnsi="Arial" w:cs="Arial"/>
          <w:sz w:val="18"/>
          <w:szCs w:val="18"/>
        </w:rPr>
        <w:t>ARCH</w:t>
      </w:r>
      <w:r w:rsidRPr="004460FB">
        <w:rPr>
          <w:rFonts w:ascii="Arial" w:hAnsi="Arial" w:cs="Arial"/>
          <w:sz w:val="18"/>
          <w:szCs w:val="18"/>
        </w:rPr>
        <w:t>Í</w:t>
      </w:r>
      <w:r w:rsidR="00A7543B">
        <w:rPr>
          <w:rFonts w:ascii="Arial" w:hAnsi="Arial" w:cs="Arial"/>
          <w:sz w:val="18"/>
          <w:szCs w:val="18"/>
        </w:rPr>
        <w:t>VNE ČÍSLO:</w:t>
      </w:r>
      <w:r w:rsidR="00A7543B">
        <w:rPr>
          <w:rFonts w:ascii="Arial" w:hAnsi="Arial" w:cs="Arial"/>
          <w:sz w:val="18"/>
          <w:szCs w:val="18"/>
        </w:rPr>
        <w:tab/>
      </w:r>
      <w:r w:rsidR="00A7543B" w:rsidRPr="003F38CA">
        <w:rPr>
          <w:rFonts w:ascii="Arial" w:hAnsi="Arial" w:cs="Arial"/>
          <w:color w:val="FF0000"/>
          <w:sz w:val="18"/>
          <w:szCs w:val="18"/>
        </w:rPr>
        <w:t xml:space="preserve">PD </w:t>
      </w:r>
      <w:r w:rsidR="00290301" w:rsidRPr="003F38CA">
        <w:rPr>
          <w:rFonts w:ascii="Arial" w:hAnsi="Arial" w:cs="Arial"/>
          <w:color w:val="FF0000"/>
          <w:sz w:val="18"/>
          <w:szCs w:val="18"/>
        </w:rPr>
        <w:t>1900918</w:t>
      </w:r>
    </w:p>
    <w:p w14:paraId="1E51A9DF" w14:textId="226BF1DB" w:rsidR="004460FB" w:rsidRPr="004460FB" w:rsidRDefault="004460FB"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hAnsi="Arial" w:cs="Arial"/>
          <w:sz w:val="18"/>
          <w:szCs w:val="18"/>
        </w:rPr>
      </w:pPr>
      <w:r w:rsidRPr="004460FB">
        <w:rPr>
          <w:rFonts w:ascii="Arial" w:eastAsia="Helvetica Neue Light" w:hAnsi="Arial" w:cs="Arial"/>
          <w:sz w:val="18"/>
          <w:szCs w:val="18"/>
        </w:rPr>
        <w:t>D</w:t>
      </w:r>
      <w:r w:rsidRPr="004460FB">
        <w:rPr>
          <w:rFonts w:ascii="Arial" w:hAnsi="Arial" w:cs="Arial"/>
          <w:sz w:val="18"/>
          <w:szCs w:val="18"/>
        </w:rPr>
        <w:t>ÁTUM:</w:t>
      </w:r>
      <w:r w:rsidRPr="004460FB">
        <w:rPr>
          <w:rFonts w:ascii="Arial" w:hAnsi="Arial" w:cs="Arial"/>
          <w:sz w:val="18"/>
          <w:szCs w:val="18"/>
        </w:rPr>
        <w:tab/>
      </w:r>
      <w:r w:rsidRPr="004460FB">
        <w:rPr>
          <w:rFonts w:ascii="Arial" w:hAnsi="Arial" w:cs="Arial"/>
          <w:sz w:val="18"/>
          <w:szCs w:val="18"/>
        </w:rPr>
        <w:tab/>
      </w:r>
      <w:r w:rsidRPr="004460FB">
        <w:rPr>
          <w:rFonts w:ascii="Arial" w:hAnsi="Arial" w:cs="Arial"/>
          <w:sz w:val="18"/>
          <w:szCs w:val="18"/>
        </w:rPr>
        <w:tab/>
      </w:r>
      <w:r w:rsidR="00B40323">
        <w:rPr>
          <w:rFonts w:ascii="Arial" w:hAnsi="Arial" w:cs="Arial"/>
          <w:sz w:val="18"/>
          <w:szCs w:val="18"/>
        </w:rPr>
        <w:t>0</w:t>
      </w:r>
      <w:r w:rsidR="008F1544">
        <w:rPr>
          <w:rFonts w:ascii="Arial" w:hAnsi="Arial" w:cs="Arial"/>
          <w:sz w:val="18"/>
          <w:szCs w:val="18"/>
        </w:rPr>
        <w:t>5</w:t>
      </w:r>
      <w:r w:rsidR="00A805D6">
        <w:rPr>
          <w:rFonts w:ascii="Arial" w:hAnsi="Arial" w:cs="Arial"/>
          <w:sz w:val="18"/>
          <w:szCs w:val="18"/>
        </w:rPr>
        <w:t>/20</w:t>
      </w:r>
      <w:r w:rsidR="00B40323">
        <w:rPr>
          <w:rFonts w:ascii="Arial" w:hAnsi="Arial" w:cs="Arial"/>
          <w:sz w:val="18"/>
          <w:szCs w:val="18"/>
        </w:rPr>
        <w:t>2</w:t>
      </w:r>
      <w:r w:rsidR="008F1544">
        <w:rPr>
          <w:rFonts w:ascii="Arial" w:hAnsi="Arial" w:cs="Arial"/>
          <w:sz w:val="18"/>
          <w:szCs w:val="18"/>
        </w:rPr>
        <w:t>3</w:t>
      </w:r>
      <w:r w:rsidRPr="004460FB">
        <w:rPr>
          <w:rFonts w:ascii="Arial" w:hAnsi="Arial" w:cs="Arial"/>
          <w:sz w:val="18"/>
          <w:szCs w:val="18"/>
        </w:rPr>
        <w:tab/>
      </w:r>
    </w:p>
    <w:p w14:paraId="3DEE8D01" w14:textId="085336A2" w:rsidR="004460FB" w:rsidRPr="004460FB" w:rsidRDefault="004460FB"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eastAsia="Helvetica Neue Light" w:hAnsi="Arial" w:cs="Arial"/>
          <w:sz w:val="18"/>
          <w:szCs w:val="18"/>
        </w:rPr>
      </w:pPr>
      <w:r w:rsidRPr="004460FB">
        <w:rPr>
          <w:rFonts w:ascii="Arial" w:eastAsia="Helvetica Neue Light" w:hAnsi="Arial" w:cs="Arial"/>
          <w:sz w:val="18"/>
          <w:szCs w:val="18"/>
        </w:rPr>
        <w:t>STUPE</w:t>
      </w:r>
      <w:r w:rsidRPr="004460FB">
        <w:rPr>
          <w:rFonts w:ascii="Arial" w:hAnsi="Arial" w:cs="Arial"/>
          <w:sz w:val="18"/>
          <w:szCs w:val="18"/>
        </w:rPr>
        <w:t>Ň:</w:t>
      </w:r>
      <w:r w:rsidRPr="004460FB">
        <w:rPr>
          <w:rFonts w:ascii="Arial" w:hAnsi="Arial" w:cs="Arial"/>
          <w:sz w:val="18"/>
          <w:szCs w:val="18"/>
        </w:rPr>
        <w:tab/>
      </w:r>
      <w:r w:rsidRPr="004460FB">
        <w:rPr>
          <w:rFonts w:ascii="Arial" w:hAnsi="Arial" w:cs="Arial"/>
          <w:sz w:val="18"/>
          <w:szCs w:val="18"/>
        </w:rPr>
        <w:tab/>
      </w:r>
      <w:r w:rsidR="00F86911" w:rsidRPr="004460FB">
        <w:rPr>
          <w:rFonts w:ascii="Arial" w:hAnsi="Arial" w:cs="Arial"/>
          <w:sz w:val="18"/>
          <w:szCs w:val="18"/>
        </w:rPr>
        <w:t>DOKUMENTÁCIA</w:t>
      </w:r>
      <w:r w:rsidR="008F1544">
        <w:rPr>
          <w:rFonts w:ascii="Arial" w:hAnsi="Arial" w:cs="Arial"/>
          <w:sz w:val="18"/>
          <w:szCs w:val="18"/>
        </w:rPr>
        <w:t xml:space="preserve"> REALIZÁCIE STAVBY</w:t>
      </w:r>
      <w:r w:rsidR="00F86911" w:rsidRPr="004460FB">
        <w:rPr>
          <w:rFonts w:ascii="Arial" w:hAnsi="Arial" w:cs="Arial"/>
          <w:sz w:val="18"/>
          <w:szCs w:val="18"/>
        </w:rPr>
        <w:t xml:space="preserve"> </w:t>
      </w:r>
      <w:r w:rsidR="00D1647F">
        <w:rPr>
          <w:rFonts w:ascii="Arial" w:hAnsi="Arial" w:cs="Arial"/>
          <w:sz w:val="18"/>
          <w:szCs w:val="18"/>
        </w:rPr>
        <w:t>/</w:t>
      </w:r>
      <w:r w:rsidR="008F1544">
        <w:rPr>
          <w:rFonts w:ascii="Arial" w:hAnsi="Arial" w:cs="Arial"/>
          <w:sz w:val="18"/>
          <w:szCs w:val="18"/>
        </w:rPr>
        <w:t>DRS</w:t>
      </w:r>
      <w:r w:rsidR="00D1647F">
        <w:rPr>
          <w:rFonts w:ascii="Arial" w:hAnsi="Arial" w:cs="Arial"/>
          <w:sz w:val="18"/>
          <w:szCs w:val="18"/>
        </w:rPr>
        <w:t>/</w:t>
      </w:r>
    </w:p>
    <w:p w14:paraId="03A433A9" w14:textId="77777777" w:rsidR="00FD2011" w:rsidRDefault="00FD2011">
      <w:pPr>
        <w:jc w:val="both"/>
        <w:rPr>
          <w:rFonts w:ascii="Arial" w:eastAsia="Helvetica Neue" w:hAnsi="Arial" w:cs="Arial"/>
          <w:color w:val="auto"/>
          <w:sz w:val="18"/>
          <w:szCs w:val="18"/>
          <w:lang w:val="sk-SK"/>
        </w:rPr>
      </w:pPr>
    </w:p>
    <w:p w14:paraId="4D5E9B22" w14:textId="77777777" w:rsidR="002E6A9F" w:rsidRPr="00CA703A" w:rsidRDefault="002E6A9F">
      <w:pPr>
        <w:jc w:val="both"/>
        <w:rPr>
          <w:rFonts w:ascii="Arial" w:eastAsia="Helvetica Neue" w:hAnsi="Arial" w:cs="Arial"/>
          <w:color w:val="auto"/>
          <w:sz w:val="18"/>
          <w:szCs w:val="18"/>
          <w:lang w:val="sk-SK"/>
        </w:rPr>
      </w:pPr>
    </w:p>
    <w:p w14:paraId="41723ECB" w14:textId="77777777" w:rsidR="00824DA7" w:rsidRPr="00CA703A" w:rsidRDefault="00DF51B2" w:rsidP="0024166F">
      <w:pPr>
        <w:jc w:val="both"/>
        <w:rPr>
          <w:rFonts w:ascii="Arial" w:eastAsia="Helvetica Neue" w:hAnsi="Arial" w:cs="Arial"/>
          <w:b/>
          <w:bCs/>
          <w:color w:val="auto"/>
          <w:sz w:val="20"/>
          <w:szCs w:val="20"/>
          <w:lang w:val="sk-SK"/>
        </w:rPr>
      </w:pPr>
      <w:r>
        <w:rPr>
          <w:rFonts w:ascii="Arial" w:hAnsi="Arial" w:cs="Arial"/>
          <w:b/>
          <w:bCs/>
          <w:color w:val="auto"/>
          <w:sz w:val="20"/>
          <w:szCs w:val="20"/>
          <w:lang w:val="sk-SK"/>
        </w:rPr>
        <w:t>Predmet a rozsah projektu</w:t>
      </w:r>
      <w:r w:rsidRPr="00CA703A">
        <w:rPr>
          <w:rFonts w:ascii="Arial" w:hAnsi="Arial" w:cs="Arial"/>
          <w:b/>
          <w:bCs/>
          <w:color w:val="auto"/>
          <w:sz w:val="20"/>
          <w:szCs w:val="20"/>
          <w:lang w:val="sk-SK"/>
        </w:rPr>
        <w:t xml:space="preserve"> </w:t>
      </w:r>
    </w:p>
    <w:p w14:paraId="56DFCA9C" w14:textId="77777777" w:rsidR="00824DA7" w:rsidRDefault="00824DA7">
      <w:pPr>
        <w:rPr>
          <w:rFonts w:ascii="Arial" w:eastAsia="Helvetica Neue" w:hAnsi="Arial" w:cs="Arial"/>
          <w:color w:val="auto"/>
          <w:sz w:val="18"/>
          <w:szCs w:val="18"/>
          <w:lang w:val="sk-SK"/>
        </w:rPr>
      </w:pPr>
    </w:p>
    <w:p w14:paraId="34763B9B" w14:textId="5FDB879D" w:rsidR="008F1544" w:rsidRDefault="008F1544" w:rsidP="00DF51B2">
      <w:pPr>
        <w:keepNext/>
        <w:jc w:val="both"/>
        <w:rPr>
          <w:rFonts w:ascii="Arial" w:hAnsi="Arial" w:cs="Arial"/>
          <w:color w:val="auto"/>
          <w:sz w:val="18"/>
          <w:szCs w:val="18"/>
        </w:rPr>
      </w:pPr>
      <w:r>
        <w:rPr>
          <w:rFonts w:ascii="Arial" w:hAnsi="Arial" w:cs="Arial"/>
          <w:color w:val="auto"/>
          <w:sz w:val="18"/>
          <w:szCs w:val="18"/>
        </w:rPr>
        <w:t xml:space="preserve">V </w:t>
      </w:r>
      <w:proofErr w:type="spellStart"/>
      <w:r>
        <w:rPr>
          <w:rFonts w:ascii="Arial" w:hAnsi="Arial" w:cs="Arial"/>
          <w:color w:val="auto"/>
          <w:sz w:val="18"/>
          <w:szCs w:val="18"/>
        </w:rPr>
        <w:t>rámci</w:t>
      </w:r>
      <w:proofErr w:type="spellEnd"/>
      <w:r>
        <w:rPr>
          <w:rFonts w:ascii="Arial" w:hAnsi="Arial" w:cs="Arial"/>
          <w:color w:val="auto"/>
          <w:sz w:val="18"/>
          <w:szCs w:val="18"/>
        </w:rPr>
        <w:t xml:space="preserve"> </w:t>
      </w:r>
      <w:proofErr w:type="spellStart"/>
      <w:r>
        <w:rPr>
          <w:rFonts w:ascii="Arial" w:hAnsi="Arial" w:cs="Arial"/>
          <w:color w:val="auto"/>
          <w:sz w:val="18"/>
          <w:szCs w:val="18"/>
        </w:rPr>
        <w:t>projektu</w:t>
      </w:r>
      <w:proofErr w:type="spellEnd"/>
      <w:r>
        <w:rPr>
          <w:rFonts w:ascii="Arial" w:hAnsi="Arial" w:cs="Arial"/>
          <w:color w:val="auto"/>
          <w:sz w:val="18"/>
          <w:szCs w:val="18"/>
        </w:rPr>
        <w:t xml:space="preserve"> </w:t>
      </w:r>
      <w:proofErr w:type="spellStart"/>
      <w:r>
        <w:rPr>
          <w:rFonts w:ascii="Arial" w:hAnsi="Arial" w:cs="Arial"/>
          <w:color w:val="auto"/>
          <w:sz w:val="18"/>
          <w:szCs w:val="18"/>
        </w:rPr>
        <w:t>dostavby</w:t>
      </w:r>
      <w:proofErr w:type="spellEnd"/>
      <w:r>
        <w:rPr>
          <w:rFonts w:ascii="Arial" w:hAnsi="Arial" w:cs="Arial"/>
          <w:color w:val="auto"/>
          <w:sz w:val="18"/>
          <w:szCs w:val="18"/>
        </w:rPr>
        <w:t xml:space="preserve"> </w:t>
      </w:r>
      <w:proofErr w:type="spellStart"/>
      <w:r>
        <w:rPr>
          <w:rFonts w:ascii="Arial" w:hAnsi="Arial" w:cs="Arial"/>
          <w:color w:val="auto"/>
          <w:sz w:val="18"/>
          <w:szCs w:val="18"/>
        </w:rPr>
        <w:t>športového</w:t>
      </w:r>
      <w:proofErr w:type="spellEnd"/>
      <w:r>
        <w:rPr>
          <w:rFonts w:ascii="Arial" w:hAnsi="Arial" w:cs="Arial"/>
          <w:color w:val="auto"/>
          <w:sz w:val="18"/>
          <w:szCs w:val="18"/>
        </w:rPr>
        <w:t xml:space="preserve"> </w:t>
      </w:r>
      <w:proofErr w:type="spellStart"/>
      <w:r>
        <w:rPr>
          <w:rFonts w:ascii="Arial" w:hAnsi="Arial" w:cs="Arial"/>
          <w:color w:val="auto"/>
          <w:sz w:val="18"/>
          <w:szCs w:val="18"/>
        </w:rPr>
        <w:t>komplexu</w:t>
      </w:r>
      <w:proofErr w:type="spellEnd"/>
      <w:r>
        <w:rPr>
          <w:rFonts w:ascii="Arial" w:hAnsi="Arial" w:cs="Arial"/>
          <w:color w:val="auto"/>
          <w:sz w:val="18"/>
          <w:szCs w:val="18"/>
        </w:rPr>
        <w:t xml:space="preserve"> </w:t>
      </w:r>
      <w:proofErr w:type="spellStart"/>
      <w:r>
        <w:rPr>
          <w:rFonts w:ascii="Arial" w:hAnsi="Arial" w:cs="Arial"/>
          <w:color w:val="auto"/>
          <w:sz w:val="18"/>
          <w:szCs w:val="18"/>
        </w:rPr>
        <w:t>futbalového</w:t>
      </w:r>
      <w:proofErr w:type="spellEnd"/>
      <w:r>
        <w:rPr>
          <w:rFonts w:ascii="Arial" w:hAnsi="Arial" w:cs="Arial"/>
          <w:color w:val="auto"/>
          <w:sz w:val="18"/>
          <w:szCs w:val="18"/>
        </w:rPr>
        <w:t xml:space="preserve"> </w:t>
      </w:r>
      <w:proofErr w:type="spellStart"/>
      <w:r>
        <w:rPr>
          <w:rFonts w:ascii="Arial" w:hAnsi="Arial" w:cs="Arial"/>
          <w:color w:val="auto"/>
          <w:sz w:val="18"/>
          <w:szCs w:val="18"/>
        </w:rPr>
        <w:t>štadióna</w:t>
      </w:r>
      <w:proofErr w:type="spellEnd"/>
      <w:r w:rsidR="0078622D">
        <w:rPr>
          <w:rFonts w:ascii="Arial" w:hAnsi="Arial" w:cs="Arial"/>
          <w:color w:val="auto"/>
          <w:sz w:val="18"/>
          <w:szCs w:val="18"/>
        </w:rPr>
        <w:t>,</w:t>
      </w:r>
      <w:r>
        <w:rPr>
          <w:rFonts w:ascii="Arial" w:hAnsi="Arial" w:cs="Arial"/>
          <w:color w:val="auto"/>
          <w:sz w:val="18"/>
          <w:szCs w:val="18"/>
        </w:rPr>
        <w:t xml:space="preserve"> </w:t>
      </w:r>
      <w:proofErr w:type="spellStart"/>
      <w:r>
        <w:rPr>
          <w:rFonts w:ascii="Arial" w:hAnsi="Arial" w:cs="Arial"/>
          <w:color w:val="auto"/>
          <w:sz w:val="18"/>
          <w:szCs w:val="18"/>
        </w:rPr>
        <w:t>ktorý</w:t>
      </w:r>
      <w:proofErr w:type="spellEnd"/>
      <w:r>
        <w:rPr>
          <w:rFonts w:ascii="Arial" w:hAnsi="Arial" w:cs="Arial"/>
          <w:color w:val="auto"/>
          <w:sz w:val="18"/>
          <w:szCs w:val="18"/>
        </w:rPr>
        <w:t xml:space="preserve"> je </w:t>
      </w:r>
      <w:proofErr w:type="spellStart"/>
      <w:r>
        <w:rPr>
          <w:rFonts w:ascii="Arial" w:hAnsi="Arial" w:cs="Arial"/>
          <w:color w:val="auto"/>
          <w:sz w:val="18"/>
          <w:szCs w:val="18"/>
        </w:rPr>
        <w:t>aktuálne</w:t>
      </w:r>
      <w:proofErr w:type="spellEnd"/>
      <w:r>
        <w:rPr>
          <w:rFonts w:ascii="Arial" w:hAnsi="Arial" w:cs="Arial"/>
          <w:color w:val="auto"/>
          <w:sz w:val="18"/>
          <w:szCs w:val="18"/>
        </w:rPr>
        <w:t xml:space="preserve"> v </w:t>
      </w:r>
      <w:proofErr w:type="spellStart"/>
      <w:r>
        <w:rPr>
          <w:rFonts w:ascii="Arial" w:hAnsi="Arial" w:cs="Arial"/>
          <w:color w:val="auto"/>
          <w:sz w:val="18"/>
          <w:szCs w:val="18"/>
        </w:rPr>
        <w:t>realizácii</w:t>
      </w:r>
      <w:proofErr w:type="spellEnd"/>
      <w:r>
        <w:rPr>
          <w:rFonts w:ascii="Arial" w:hAnsi="Arial" w:cs="Arial"/>
          <w:color w:val="auto"/>
          <w:sz w:val="18"/>
          <w:szCs w:val="18"/>
        </w:rPr>
        <w:t xml:space="preserve"> </w:t>
      </w:r>
      <w:proofErr w:type="spellStart"/>
      <w:r>
        <w:rPr>
          <w:rFonts w:ascii="Arial" w:hAnsi="Arial" w:cs="Arial"/>
          <w:color w:val="auto"/>
          <w:sz w:val="18"/>
          <w:szCs w:val="18"/>
        </w:rPr>
        <w:t>vyplynuli</w:t>
      </w:r>
      <w:proofErr w:type="spellEnd"/>
      <w:r>
        <w:rPr>
          <w:rFonts w:ascii="Arial" w:hAnsi="Arial" w:cs="Arial"/>
          <w:color w:val="auto"/>
          <w:sz w:val="18"/>
          <w:szCs w:val="18"/>
        </w:rPr>
        <w:t xml:space="preserve"> </w:t>
      </w:r>
      <w:proofErr w:type="spellStart"/>
      <w:r>
        <w:rPr>
          <w:rFonts w:ascii="Arial" w:hAnsi="Arial" w:cs="Arial"/>
          <w:color w:val="auto"/>
          <w:sz w:val="18"/>
          <w:szCs w:val="18"/>
        </w:rPr>
        <w:t>určité</w:t>
      </w:r>
      <w:proofErr w:type="spellEnd"/>
      <w:r>
        <w:rPr>
          <w:rFonts w:ascii="Arial" w:hAnsi="Arial" w:cs="Arial"/>
          <w:color w:val="auto"/>
          <w:sz w:val="18"/>
          <w:szCs w:val="18"/>
        </w:rPr>
        <w:t xml:space="preserve"> </w:t>
      </w:r>
      <w:proofErr w:type="spellStart"/>
      <w:r w:rsidR="0078622D">
        <w:rPr>
          <w:rFonts w:ascii="Arial" w:hAnsi="Arial" w:cs="Arial"/>
          <w:color w:val="auto"/>
          <w:sz w:val="18"/>
          <w:szCs w:val="18"/>
        </w:rPr>
        <w:t>koncepčné</w:t>
      </w:r>
      <w:proofErr w:type="spellEnd"/>
      <w:r w:rsidR="0078622D">
        <w:rPr>
          <w:rFonts w:ascii="Arial" w:hAnsi="Arial" w:cs="Arial"/>
          <w:color w:val="auto"/>
          <w:sz w:val="18"/>
          <w:szCs w:val="18"/>
        </w:rPr>
        <w:t xml:space="preserve"> </w:t>
      </w:r>
      <w:proofErr w:type="spellStart"/>
      <w:r>
        <w:rPr>
          <w:rFonts w:ascii="Arial" w:hAnsi="Arial" w:cs="Arial"/>
          <w:color w:val="auto"/>
          <w:sz w:val="18"/>
          <w:szCs w:val="18"/>
        </w:rPr>
        <w:t>zmeny</w:t>
      </w:r>
      <w:proofErr w:type="spellEnd"/>
      <w:r>
        <w:rPr>
          <w:rFonts w:ascii="Arial" w:hAnsi="Arial" w:cs="Arial"/>
          <w:color w:val="auto"/>
          <w:sz w:val="18"/>
          <w:szCs w:val="18"/>
        </w:rPr>
        <w:t xml:space="preserve"> a tie </w:t>
      </w:r>
      <w:proofErr w:type="spellStart"/>
      <w:r>
        <w:rPr>
          <w:rFonts w:ascii="Arial" w:hAnsi="Arial" w:cs="Arial"/>
          <w:color w:val="auto"/>
          <w:sz w:val="18"/>
          <w:szCs w:val="18"/>
        </w:rPr>
        <w:t>majú</w:t>
      </w:r>
      <w:proofErr w:type="spellEnd"/>
      <w:r>
        <w:rPr>
          <w:rFonts w:ascii="Arial" w:hAnsi="Arial" w:cs="Arial"/>
          <w:color w:val="auto"/>
          <w:sz w:val="18"/>
          <w:szCs w:val="18"/>
        </w:rPr>
        <w:t xml:space="preserve"> </w:t>
      </w:r>
      <w:proofErr w:type="spellStart"/>
      <w:r>
        <w:rPr>
          <w:rFonts w:ascii="Arial" w:hAnsi="Arial" w:cs="Arial"/>
          <w:color w:val="auto"/>
          <w:sz w:val="18"/>
          <w:szCs w:val="18"/>
        </w:rPr>
        <w:t>dopad</w:t>
      </w:r>
      <w:proofErr w:type="spellEnd"/>
      <w:r>
        <w:rPr>
          <w:rFonts w:ascii="Arial" w:hAnsi="Arial" w:cs="Arial"/>
          <w:color w:val="auto"/>
          <w:sz w:val="18"/>
          <w:szCs w:val="18"/>
        </w:rPr>
        <w:t xml:space="preserve"> </w:t>
      </w:r>
      <w:proofErr w:type="spellStart"/>
      <w:r>
        <w:rPr>
          <w:rFonts w:ascii="Arial" w:hAnsi="Arial" w:cs="Arial"/>
          <w:color w:val="auto"/>
          <w:sz w:val="18"/>
          <w:szCs w:val="18"/>
        </w:rPr>
        <w:t>na</w:t>
      </w:r>
      <w:proofErr w:type="spellEnd"/>
      <w:r>
        <w:rPr>
          <w:rFonts w:ascii="Arial" w:hAnsi="Arial" w:cs="Arial"/>
          <w:color w:val="auto"/>
          <w:sz w:val="18"/>
          <w:szCs w:val="18"/>
        </w:rPr>
        <w:t xml:space="preserve"> </w:t>
      </w:r>
      <w:proofErr w:type="spellStart"/>
      <w:r>
        <w:rPr>
          <w:rFonts w:ascii="Arial" w:hAnsi="Arial" w:cs="Arial"/>
          <w:color w:val="auto"/>
          <w:sz w:val="18"/>
          <w:szCs w:val="18"/>
        </w:rPr>
        <w:t>dispozície</w:t>
      </w:r>
      <w:proofErr w:type="spellEnd"/>
      <w:r>
        <w:rPr>
          <w:rFonts w:ascii="Arial" w:hAnsi="Arial" w:cs="Arial"/>
          <w:color w:val="auto"/>
          <w:sz w:val="18"/>
          <w:szCs w:val="18"/>
        </w:rPr>
        <w:t xml:space="preserve"> </w:t>
      </w:r>
      <w:proofErr w:type="spellStart"/>
      <w:r w:rsidR="0078622D">
        <w:rPr>
          <w:rFonts w:ascii="Arial" w:hAnsi="Arial" w:cs="Arial"/>
          <w:color w:val="auto"/>
          <w:sz w:val="18"/>
          <w:szCs w:val="18"/>
        </w:rPr>
        <w:t>spomínaných</w:t>
      </w:r>
      <w:proofErr w:type="spellEnd"/>
      <w:r w:rsidR="0078622D">
        <w:rPr>
          <w:rFonts w:ascii="Arial" w:hAnsi="Arial" w:cs="Arial"/>
          <w:color w:val="auto"/>
          <w:sz w:val="18"/>
          <w:szCs w:val="18"/>
        </w:rPr>
        <w:t xml:space="preserve"> </w:t>
      </w:r>
      <w:proofErr w:type="spellStart"/>
      <w:r>
        <w:rPr>
          <w:rFonts w:ascii="Arial" w:hAnsi="Arial" w:cs="Arial"/>
          <w:color w:val="auto"/>
          <w:sz w:val="18"/>
          <w:szCs w:val="18"/>
        </w:rPr>
        <w:t>vstavkov</w:t>
      </w:r>
      <w:proofErr w:type="spellEnd"/>
      <w:r>
        <w:rPr>
          <w:rFonts w:ascii="Arial" w:hAnsi="Arial" w:cs="Arial"/>
          <w:color w:val="auto"/>
          <w:sz w:val="18"/>
          <w:szCs w:val="18"/>
        </w:rPr>
        <w:t xml:space="preserve"> “A2, C6, D1, D4”.</w:t>
      </w:r>
    </w:p>
    <w:p w14:paraId="0F87EE71" w14:textId="77777777" w:rsidR="00DF51B2" w:rsidRDefault="00DF51B2" w:rsidP="00DF51B2">
      <w:pPr>
        <w:keepNext/>
        <w:jc w:val="both"/>
        <w:rPr>
          <w:rFonts w:ascii="Arial" w:hAnsi="Arial" w:cs="Arial"/>
          <w:color w:val="auto"/>
          <w:sz w:val="18"/>
          <w:szCs w:val="18"/>
          <w:lang w:eastAsia="sk-SK"/>
        </w:rPr>
      </w:pPr>
    </w:p>
    <w:p w14:paraId="6CD310F5" w14:textId="0DAC6ACC" w:rsidR="00DF51B2" w:rsidRDefault="00DF51B2" w:rsidP="00DF51B2">
      <w:pPr>
        <w:keepNext/>
        <w:jc w:val="both"/>
        <w:rPr>
          <w:rFonts w:ascii="Arial" w:hAnsi="Arial" w:cs="Arial"/>
          <w:color w:val="auto"/>
          <w:sz w:val="18"/>
          <w:szCs w:val="18"/>
          <w:lang w:eastAsia="sk-SK"/>
        </w:rPr>
      </w:pPr>
      <w:proofErr w:type="spellStart"/>
      <w:r>
        <w:rPr>
          <w:rFonts w:ascii="Arial" w:hAnsi="Arial" w:cs="Arial"/>
          <w:color w:val="auto"/>
          <w:sz w:val="18"/>
          <w:szCs w:val="18"/>
          <w:lang w:eastAsia="sk-SK"/>
        </w:rPr>
        <w:t>Rozsahom</w:t>
      </w:r>
      <w:proofErr w:type="spellEnd"/>
      <w:r>
        <w:rPr>
          <w:rFonts w:ascii="Arial" w:hAnsi="Arial" w:cs="Arial"/>
          <w:color w:val="auto"/>
          <w:sz w:val="18"/>
          <w:szCs w:val="18"/>
          <w:lang w:eastAsia="sk-SK"/>
        </w:rPr>
        <w:t xml:space="preserve"> </w:t>
      </w:r>
      <w:proofErr w:type="spellStart"/>
      <w:r w:rsidR="0078622D">
        <w:rPr>
          <w:rFonts w:ascii="Arial" w:hAnsi="Arial" w:cs="Arial"/>
          <w:color w:val="auto"/>
          <w:sz w:val="18"/>
          <w:szCs w:val="18"/>
          <w:lang w:eastAsia="sk-SK"/>
        </w:rPr>
        <w:t>tejto</w:t>
      </w:r>
      <w:proofErr w:type="spellEnd"/>
      <w:r w:rsidR="0078622D">
        <w:rPr>
          <w:rFonts w:ascii="Arial" w:hAnsi="Arial" w:cs="Arial"/>
          <w:color w:val="auto"/>
          <w:sz w:val="18"/>
          <w:szCs w:val="18"/>
          <w:lang w:eastAsia="sk-SK"/>
        </w:rPr>
        <w:t xml:space="preserve"> </w:t>
      </w:r>
      <w:proofErr w:type="spellStart"/>
      <w:r>
        <w:rPr>
          <w:rFonts w:ascii="Arial" w:hAnsi="Arial" w:cs="Arial"/>
          <w:color w:val="auto"/>
          <w:sz w:val="18"/>
          <w:szCs w:val="18"/>
          <w:lang w:eastAsia="sk-SK"/>
        </w:rPr>
        <w:t>projektovej</w:t>
      </w:r>
      <w:proofErr w:type="spellEnd"/>
      <w:r>
        <w:rPr>
          <w:rFonts w:ascii="Arial" w:hAnsi="Arial" w:cs="Arial"/>
          <w:color w:val="auto"/>
          <w:sz w:val="18"/>
          <w:szCs w:val="18"/>
          <w:lang w:eastAsia="sk-SK"/>
        </w:rPr>
        <w:t xml:space="preserve"> </w:t>
      </w:r>
      <w:proofErr w:type="spellStart"/>
      <w:r>
        <w:rPr>
          <w:rFonts w:ascii="Arial" w:hAnsi="Arial" w:cs="Arial"/>
          <w:color w:val="auto"/>
          <w:sz w:val="18"/>
          <w:szCs w:val="18"/>
          <w:lang w:eastAsia="sk-SK"/>
        </w:rPr>
        <w:t>dokumentácie</w:t>
      </w:r>
      <w:proofErr w:type="spellEnd"/>
      <w:r>
        <w:rPr>
          <w:rFonts w:ascii="Arial" w:hAnsi="Arial" w:cs="Arial"/>
          <w:color w:val="auto"/>
          <w:sz w:val="18"/>
          <w:szCs w:val="18"/>
          <w:lang w:eastAsia="sk-SK"/>
        </w:rPr>
        <w:t xml:space="preserve"> je </w:t>
      </w:r>
      <w:proofErr w:type="spellStart"/>
      <w:r>
        <w:rPr>
          <w:rFonts w:ascii="Arial" w:hAnsi="Arial" w:cs="Arial"/>
          <w:color w:val="auto"/>
          <w:sz w:val="18"/>
          <w:szCs w:val="18"/>
          <w:lang w:eastAsia="sk-SK"/>
        </w:rPr>
        <w:t>napojeni</w:t>
      </w:r>
      <w:r w:rsidR="0078622D">
        <w:rPr>
          <w:rFonts w:ascii="Arial" w:hAnsi="Arial" w:cs="Arial"/>
          <w:color w:val="auto"/>
          <w:sz w:val="18"/>
          <w:szCs w:val="18"/>
          <w:lang w:eastAsia="sk-SK"/>
        </w:rPr>
        <w:t>e</w:t>
      </w:r>
      <w:proofErr w:type="spellEnd"/>
      <w:r w:rsidR="0078622D">
        <w:rPr>
          <w:rFonts w:ascii="Arial" w:hAnsi="Arial" w:cs="Arial"/>
          <w:color w:val="auto"/>
          <w:sz w:val="18"/>
          <w:szCs w:val="18"/>
          <w:lang w:eastAsia="sk-SK"/>
        </w:rPr>
        <w:t xml:space="preserve"> </w:t>
      </w:r>
      <w:proofErr w:type="spellStart"/>
      <w:r w:rsidR="0078622D">
        <w:rPr>
          <w:rFonts w:ascii="Arial" w:hAnsi="Arial" w:cs="Arial"/>
          <w:color w:val="auto"/>
          <w:sz w:val="18"/>
          <w:szCs w:val="18"/>
          <w:lang w:eastAsia="sk-SK"/>
        </w:rPr>
        <w:t>elektrozariadení</w:t>
      </w:r>
      <w:proofErr w:type="spellEnd"/>
      <w:r w:rsidR="0078622D">
        <w:rPr>
          <w:rFonts w:ascii="Arial" w:hAnsi="Arial" w:cs="Arial"/>
          <w:color w:val="auto"/>
          <w:sz w:val="18"/>
          <w:szCs w:val="18"/>
          <w:lang w:eastAsia="sk-SK"/>
        </w:rPr>
        <w:t xml:space="preserve"> v </w:t>
      </w:r>
      <w:proofErr w:type="spellStart"/>
      <w:r w:rsidR="0078622D">
        <w:rPr>
          <w:rFonts w:ascii="Arial" w:hAnsi="Arial" w:cs="Arial"/>
          <w:color w:val="auto"/>
          <w:sz w:val="18"/>
          <w:szCs w:val="18"/>
          <w:lang w:eastAsia="sk-SK"/>
        </w:rPr>
        <w:t>jednotlivých</w:t>
      </w:r>
      <w:proofErr w:type="spellEnd"/>
      <w:r w:rsidR="0078622D">
        <w:rPr>
          <w:rFonts w:ascii="Arial" w:hAnsi="Arial" w:cs="Arial"/>
          <w:color w:val="auto"/>
          <w:sz w:val="18"/>
          <w:szCs w:val="18"/>
          <w:lang w:eastAsia="sk-SK"/>
        </w:rPr>
        <w:t xml:space="preserve"> </w:t>
      </w:r>
      <w:proofErr w:type="spellStart"/>
      <w:r w:rsidR="0078622D">
        <w:rPr>
          <w:rFonts w:ascii="Arial" w:hAnsi="Arial" w:cs="Arial"/>
          <w:color w:val="auto"/>
          <w:sz w:val="18"/>
          <w:szCs w:val="18"/>
          <w:lang w:eastAsia="sk-SK"/>
        </w:rPr>
        <w:t>miestnostiach</w:t>
      </w:r>
      <w:proofErr w:type="spellEnd"/>
      <w:r w:rsidR="0078622D">
        <w:rPr>
          <w:rFonts w:ascii="Arial" w:hAnsi="Arial" w:cs="Arial"/>
          <w:color w:val="auto"/>
          <w:sz w:val="18"/>
          <w:szCs w:val="18"/>
          <w:lang w:eastAsia="sk-SK"/>
        </w:rPr>
        <w:t xml:space="preserve"> </w:t>
      </w:r>
      <w:proofErr w:type="spellStart"/>
      <w:r w:rsidR="0078622D">
        <w:rPr>
          <w:rFonts w:ascii="Arial" w:hAnsi="Arial" w:cs="Arial"/>
          <w:color w:val="auto"/>
          <w:sz w:val="18"/>
          <w:szCs w:val="18"/>
          <w:lang w:eastAsia="sk-SK"/>
        </w:rPr>
        <w:t>uvedených</w:t>
      </w:r>
      <w:proofErr w:type="spellEnd"/>
      <w:r w:rsidR="0078622D">
        <w:rPr>
          <w:rFonts w:ascii="Arial" w:hAnsi="Arial" w:cs="Arial"/>
          <w:color w:val="auto"/>
          <w:sz w:val="18"/>
          <w:szCs w:val="18"/>
          <w:lang w:eastAsia="sk-SK"/>
        </w:rPr>
        <w:t xml:space="preserve"> </w:t>
      </w:r>
      <w:proofErr w:type="spellStart"/>
      <w:r w:rsidR="0078622D">
        <w:rPr>
          <w:rFonts w:ascii="Arial" w:hAnsi="Arial" w:cs="Arial"/>
          <w:color w:val="auto"/>
          <w:sz w:val="18"/>
          <w:szCs w:val="18"/>
          <w:lang w:eastAsia="sk-SK"/>
        </w:rPr>
        <w:t>vstavkov</w:t>
      </w:r>
      <w:proofErr w:type="spellEnd"/>
      <w:r>
        <w:rPr>
          <w:rFonts w:ascii="Arial" w:hAnsi="Arial" w:cs="Arial"/>
          <w:color w:val="auto"/>
          <w:sz w:val="18"/>
          <w:szCs w:val="18"/>
          <w:lang w:eastAsia="sk-SK"/>
        </w:rPr>
        <w:t xml:space="preserve"> </w:t>
      </w:r>
      <w:proofErr w:type="spellStart"/>
      <w:r>
        <w:rPr>
          <w:rFonts w:ascii="Arial" w:hAnsi="Arial" w:cs="Arial"/>
          <w:color w:val="auto"/>
          <w:sz w:val="18"/>
          <w:szCs w:val="18"/>
          <w:lang w:eastAsia="sk-SK"/>
        </w:rPr>
        <w:t>na</w:t>
      </w:r>
      <w:proofErr w:type="spellEnd"/>
      <w:r>
        <w:rPr>
          <w:rFonts w:ascii="Arial" w:hAnsi="Arial" w:cs="Arial"/>
          <w:color w:val="auto"/>
          <w:sz w:val="18"/>
          <w:szCs w:val="18"/>
          <w:lang w:eastAsia="sk-SK"/>
        </w:rPr>
        <w:t xml:space="preserve"> </w:t>
      </w:r>
      <w:proofErr w:type="spellStart"/>
      <w:r>
        <w:rPr>
          <w:rFonts w:ascii="Arial" w:hAnsi="Arial" w:cs="Arial"/>
          <w:color w:val="auto"/>
          <w:sz w:val="18"/>
          <w:szCs w:val="18"/>
          <w:lang w:eastAsia="sk-SK"/>
        </w:rPr>
        <w:t>elektrickú</w:t>
      </w:r>
      <w:proofErr w:type="spellEnd"/>
      <w:r>
        <w:rPr>
          <w:rFonts w:ascii="Arial" w:hAnsi="Arial" w:cs="Arial"/>
          <w:color w:val="auto"/>
          <w:sz w:val="18"/>
          <w:szCs w:val="18"/>
          <w:lang w:eastAsia="sk-SK"/>
        </w:rPr>
        <w:t xml:space="preserve"> </w:t>
      </w:r>
      <w:proofErr w:type="spellStart"/>
      <w:r>
        <w:rPr>
          <w:rFonts w:ascii="Arial" w:hAnsi="Arial" w:cs="Arial"/>
          <w:color w:val="auto"/>
          <w:sz w:val="18"/>
          <w:szCs w:val="18"/>
          <w:lang w:eastAsia="sk-SK"/>
        </w:rPr>
        <w:t>energiu</w:t>
      </w:r>
      <w:proofErr w:type="spellEnd"/>
      <w:r w:rsidR="0078622D">
        <w:rPr>
          <w:rFonts w:ascii="Arial" w:hAnsi="Arial" w:cs="Arial"/>
          <w:color w:val="auto"/>
          <w:sz w:val="18"/>
          <w:szCs w:val="18"/>
          <w:lang w:eastAsia="sk-SK"/>
        </w:rPr>
        <w:t xml:space="preserve"> z </w:t>
      </w:r>
      <w:proofErr w:type="spellStart"/>
      <w:r w:rsidR="0078622D">
        <w:rPr>
          <w:rFonts w:ascii="Arial" w:hAnsi="Arial" w:cs="Arial"/>
          <w:color w:val="auto"/>
          <w:sz w:val="18"/>
          <w:szCs w:val="18"/>
          <w:lang w:eastAsia="sk-SK"/>
        </w:rPr>
        <w:t>už</w:t>
      </w:r>
      <w:proofErr w:type="spellEnd"/>
      <w:r w:rsidR="0078622D">
        <w:rPr>
          <w:rFonts w:ascii="Arial" w:hAnsi="Arial" w:cs="Arial"/>
          <w:color w:val="auto"/>
          <w:sz w:val="18"/>
          <w:szCs w:val="18"/>
          <w:lang w:eastAsia="sk-SK"/>
        </w:rPr>
        <w:t xml:space="preserve"> </w:t>
      </w:r>
      <w:proofErr w:type="spellStart"/>
      <w:r w:rsidR="0078622D">
        <w:rPr>
          <w:rFonts w:ascii="Arial" w:hAnsi="Arial" w:cs="Arial"/>
          <w:color w:val="auto"/>
          <w:sz w:val="18"/>
          <w:szCs w:val="18"/>
          <w:lang w:eastAsia="sk-SK"/>
        </w:rPr>
        <w:t>existujúcich</w:t>
      </w:r>
      <w:proofErr w:type="spellEnd"/>
      <w:r w:rsidR="0078622D">
        <w:rPr>
          <w:rFonts w:ascii="Arial" w:hAnsi="Arial" w:cs="Arial"/>
          <w:color w:val="auto"/>
          <w:sz w:val="18"/>
          <w:szCs w:val="18"/>
          <w:lang w:eastAsia="sk-SK"/>
        </w:rPr>
        <w:t xml:space="preserve"> </w:t>
      </w:r>
      <w:proofErr w:type="spellStart"/>
      <w:r w:rsidR="0078622D">
        <w:rPr>
          <w:rFonts w:ascii="Arial" w:hAnsi="Arial" w:cs="Arial"/>
          <w:color w:val="auto"/>
          <w:sz w:val="18"/>
          <w:szCs w:val="18"/>
          <w:lang w:eastAsia="sk-SK"/>
        </w:rPr>
        <w:t>rozvádzačov</w:t>
      </w:r>
      <w:proofErr w:type="spellEnd"/>
      <w:r>
        <w:rPr>
          <w:rFonts w:ascii="Arial" w:hAnsi="Arial" w:cs="Arial"/>
          <w:color w:val="auto"/>
          <w:sz w:val="18"/>
          <w:szCs w:val="18"/>
          <w:lang w:eastAsia="sk-SK"/>
        </w:rPr>
        <w:t>.</w:t>
      </w:r>
    </w:p>
    <w:p w14:paraId="783E71C6" w14:textId="77777777" w:rsidR="00DF51B2" w:rsidRPr="00FA0C20" w:rsidRDefault="00DF51B2" w:rsidP="00DF51B2">
      <w:pPr>
        <w:keepNext/>
        <w:jc w:val="both"/>
        <w:rPr>
          <w:rFonts w:ascii="Arial" w:hAnsi="Arial" w:cs="Arial"/>
          <w:color w:val="auto"/>
          <w:sz w:val="18"/>
          <w:szCs w:val="18"/>
        </w:rPr>
      </w:pPr>
    </w:p>
    <w:p w14:paraId="0E9FB2FE" w14:textId="77777777" w:rsidR="00DF51B2" w:rsidRPr="00FA0C20" w:rsidRDefault="00DF51B2" w:rsidP="00DF51B2">
      <w:pPr>
        <w:keepNext/>
        <w:jc w:val="both"/>
        <w:outlineLvl w:val="0"/>
        <w:rPr>
          <w:rFonts w:ascii="Arial" w:hAnsi="Arial" w:cs="Arial"/>
          <w:b/>
          <w:color w:val="auto"/>
          <w:sz w:val="18"/>
          <w:szCs w:val="18"/>
        </w:rPr>
      </w:pPr>
      <w:proofErr w:type="spellStart"/>
      <w:r w:rsidRPr="00FA0C20">
        <w:rPr>
          <w:rFonts w:ascii="Arial" w:hAnsi="Arial" w:cs="Arial"/>
          <w:b/>
          <w:color w:val="auto"/>
          <w:sz w:val="18"/>
          <w:szCs w:val="18"/>
        </w:rPr>
        <w:t>Zoznam</w:t>
      </w:r>
      <w:proofErr w:type="spellEnd"/>
      <w:r w:rsidRPr="00FA0C20">
        <w:rPr>
          <w:rFonts w:ascii="Arial" w:hAnsi="Arial" w:cs="Arial"/>
          <w:b/>
          <w:color w:val="auto"/>
          <w:sz w:val="18"/>
          <w:szCs w:val="18"/>
        </w:rPr>
        <w:t xml:space="preserve"> </w:t>
      </w:r>
      <w:proofErr w:type="spellStart"/>
      <w:r w:rsidRPr="00FA0C20">
        <w:rPr>
          <w:rFonts w:ascii="Arial" w:hAnsi="Arial" w:cs="Arial"/>
          <w:b/>
          <w:color w:val="auto"/>
          <w:sz w:val="18"/>
          <w:szCs w:val="18"/>
        </w:rPr>
        <w:t>vstupných</w:t>
      </w:r>
      <w:proofErr w:type="spellEnd"/>
      <w:r w:rsidRPr="00FA0C20">
        <w:rPr>
          <w:rFonts w:ascii="Arial" w:hAnsi="Arial" w:cs="Arial"/>
          <w:b/>
          <w:color w:val="auto"/>
          <w:sz w:val="18"/>
          <w:szCs w:val="18"/>
        </w:rPr>
        <w:t xml:space="preserve"> </w:t>
      </w:r>
      <w:proofErr w:type="spellStart"/>
      <w:r w:rsidRPr="00FA0C20">
        <w:rPr>
          <w:rFonts w:ascii="Arial" w:hAnsi="Arial" w:cs="Arial"/>
          <w:b/>
          <w:color w:val="auto"/>
          <w:sz w:val="18"/>
          <w:szCs w:val="18"/>
        </w:rPr>
        <w:t>údajov</w:t>
      </w:r>
      <w:proofErr w:type="spellEnd"/>
    </w:p>
    <w:p w14:paraId="1FA269B5" w14:textId="0EF43821" w:rsidR="00DF51B2" w:rsidRPr="00CA703A" w:rsidRDefault="00DF51B2" w:rsidP="00DF51B2">
      <w:pPr>
        <w:widowControl/>
        <w:tabs>
          <w:tab w:val="left" w:pos="0"/>
        </w:tabs>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xml:space="preserve">- stavebná dispozícia </w:t>
      </w:r>
      <w:r w:rsidR="0078622D">
        <w:rPr>
          <w:rFonts w:ascii="Arial" w:hAnsi="Arial" w:cs="Arial"/>
          <w:color w:val="auto"/>
          <w:sz w:val="18"/>
          <w:szCs w:val="18"/>
          <w:lang w:val="sk-SK"/>
        </w:rPr>
        <w:t xml:space="preserve">nových dispozícii </w:t>
      </w:r>
      <w:proofErr w:type="spellStart"/>
      <w:r w:rsidR="0078622D">
        <w:rPr>
          <w:rFonts w:ascii="Arial" w:hAnsi="Arial" w:cs="Arial"/>
          <w:color w:val="auto"/>
          <w:sz w:val="18"/>
          <w:szCs w:val="18"/>
          <w:lang w:val="sk-SK"/>
        </w:rPr>
        <w:t>vstavkov</w:t>
      </w:r>
      <w:proofErr w:type="spellEnd"/>
      <w:r w:rsidR="0078622D">
        <w:rPr>
          <w:rFonts w:ascii="Arial" w:hAnsi="Arial" w:cs="Arial"/>
          <w:color w:val="auto"/>
          <w:sz w:val="18"/>
          <w:szCs w:val="18"/>
          <w:lang w:val="sk-SK"/>
        </w:rPr>
        <w:t xml:space="preserve"> v objekte štadióna KFA</w:t>
      </w:r>
    </w:p>
    <w:p w14:paraId="34BDF768" w14:textId="77777777" w:rsidR="00DF51B2" w:rsidRPr="00CA703A" w:rsidRDefault="00DF51B2" w:rsidP="00DF51B2">
      <w:pPr>
        <w:widowControl/>
        <w:tabs>
          <w:tab w:val="left" w:pos="0"/>
        </w:tabs>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energetické požiadavky a zoznam napájaných spotrebičov</w:t>
      </w:r>
    </w:p>
    <w:p w14:paraId="76C92286" w14:textId="77777777" w:rsidR="00DF51B2" w:rsidRPr="00CA703A" w:rsidRDefault="00DF51B2" w:rsidP="00DF51B2">
      <w:pPr>
        <w:widowControl/>
        <w:tabs>
          <w:tab w:val="left" w:pos="0"/>
        </w:tabs>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predpisy a normy STN</w:t>
      </w:r>
    </w:p>
    <w:p w14:paraId="1D3E7567" w14:textId="77777777" w:rsidR="00DF51B2" w:rsidRPr="00CA703A" w:rsidRDefault="00DF51B2" w:rsidP="00DF51B2">
      <w:pPr>
        <w:widowControl/>
        <w:tabs>
          <w:tab w:val="left" w:pos="0"/>
        </w:tabs>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mapové podklady</w:t>
      </w:r>
    </w:p>
    <w:p w14:paraId="002ABAAD" w14:textId="77777777" w:rsidR="00DF51B2" w:rsidRPr="006B1832" w:rsidRDefault="00DF51B2" w:rsidP="00DF51B2">
      <w:pPr>
        <w:widowControl/>
        <w:tabs>
          <w:tab w:val="left" w:pos="0"/>
        </w:tabs>
        <w:jc w:val="both"/>
        <w:rPr>
          <w:rFonts w:ascii="Arial" w:hAnsi="Arial" w:cs="Arial"/>
          <w:color w:val="auto"/>
          <w:sz w:val="18"/>
          <w:szCs w:val="18"/>
          <w:lang w:val="sk-SK"/>
        </w:rPr>
      </w:pPr>
      <w:r w:rsidRPr="00CA703A">
        <w:rPr>
          <w:rFonts w:ascii="Arial" w:hAnsi="Arial" w:cs="Arial"/>
          <w:color w:val="auto"/>
          <w:sz w:val="18"/>
          <w:szCs w:val="18"/>
          <w:lang w:val="sk-SK"/>
        </w:rPr>
        <w:t xml:space="preserve">- obhliadka miesta a konzultácia s </w:t>
      </w:r>
      <w:r>
        <w:rPr>
          <w:rFonts w:ascii="Arial" w:hAnsi="Arial" w:cs="Arial"/>
          <w:color w:val="auto"/>
          <w:sz w:val="18"/>
          <w:szCs w:val="18"/>
          <w:lang w:val="sk-SK"/>
        </w:rPr>
        <w:t>ostatnými profesiami</w:t>
      </w:r>
    </w:p>
    <w:p w14:paraId="0248328D" w14:textId="77777777" w:rsidR="00DF51B2" w:rsidRPr="00CA703A" w:rsidRDefault="00DF51B2" w:rsidP="00DF51B2">
      <w:pPr>
        <w:widowControl/>
        <w:tabs>
          <w:tab w:val="left" w:pos="0"/>
        </w:tabs>
        <w:jc w:val="both"/>
        <w:rPr>
          <w:rFonts w:ascii="Arial" w:eastAsia="Helvetica Neue Light" w:hAnsi="Arial" w:cs="Arial"/>
          <w:color w:val="auto"/>
          <w:sz w:val="18"/>
          <w:szCs w:val="18"/>
          <w:lang w:val="sk-SK"/>
        </w:rPr>
      </w:pPr>
    </w:p>
    <w:p w14:paraId="7CDBD10F" w14:textId="1D720ECD" w:rsidR="00CA282A" w:rsidRDefault="00DF51B2" w:rsidP="00955CBF">
      <w:pPr>
        <w:tabs>
          <w:tab w:val="left" w:pos="0"/>
        </w:tabs>
        <w:jc w:val="both"/>
        <w:outlineLvl w:val="0"/>
        <w:rPr>
          <w:rFonts w:ascii="Arial" w:hAnsi="Arial" w:cs="Arial"/>
          <w:b/>
          <w:color w:val="auto"/>
          <w:sz w:val="18"/>
          <w:szCs w:val="18"/>
          <w:lang w:val="sk-SK"/>
        </w:rPr>
      </w:pPr>
      <w:r w:rsidRPr="00CA703A">
        <w:rPr>
          <w:rFonts w:ascii="Arial" w:hAnsi="Arial" w:cs="Arial"/>
          <w:b/>
          <w:color w:val="auto"/>
          <w:sz w:val="18"/>
          <w:szCs w:val="18"/>
          <w:lang w:val="sk-SK"/>
        </w:rPr>
        <w:t>Predpisy a normy STN</w:t>
      </w:r>
    </w:p>
    <w:p w14:paraId="3BAE9B46" w14:textId="77777777" w:rsidR="00955CBF" w:rsidRDefault="00955CBF" w:rsidP="00955CBF">
      <w:pPr>
        <w:tabs>
          <w:tab w:val="left" w:pos="0"/>
        </w:tabs>
        <w:jc w:val="both"/>
        <w:outlineLvl w:val="0"/>
        <w:rPr>
          <w:rFonts w:ascii="Arial" w:hAnsi="Arial" w:cs="Arial"/>
          <w:color w:val="auto"/>
          <w:sz w:val="18"/>
          <w:szCs w:val="18"/>
          <w:lang w:val="sk-SK"/>
        </w:rPr>
      </w:pPr>
    </w:p>
    <w:p w14:paraId="72F69F89"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2000-1:2009-04</w:t>
      </w:r>
      <w:r w:rsidRPr="00CA703A">
        <w:rPr>
          <w:rFonts w:ascii="Arial Narrow" w:hAnsi="Arial Narrow" w:cs="Arial"/>
          <w:color w:val="auto"/>
          <w:sz w:val="18"/>
          <w:szCs w:val="18"/>
          <w:lang w:val="sk-SK"/>
        </w:rPr>
        <w:tab/>
      </w:r>
      <w:r w:rsidRPr="00CA703A">
        <w:rPr>
          <w:rFonts w:ascii="Arial" w:hAnsi="Arial" w:cs="Arial"/>
          <w:color w:val="auto"/>
          <w:sz w:val="18"/>
          <w:szCs w:val="18"/>
          <w:lang w:val="sk-SK"/>
        </w:rPr>
        <w:t>Elektrické inštalácie budov. Stanovenie základných charakteristík</w:t>
      </w:r>
    </w:p>
    <w:p w14:paraId="7A533444"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2000-4-41:2007-10</w:t>
      </w:r>
      <w:r w:rsidRPr="00CA703A">
        <w:rPr>
          <w:rFonts w:ascii="Arial" w:hAnsi="Arial" w:cs="Arial"/>
          <w:color w:val="auto"/>
          <w:sz w:val="18"/>
          <w:szCs w:val="18"/>
          <w:lang w:val="sk-SK"/>
        </w:rPr>
        <w:tab/>
        <w:t>Elektrické inštalácie budov. Zaistenie bezpečnosti. Ochrana pred úrazom elektrickým prúdom</w:t>
      </w:r>
    </w:p>
    <w:p w14:paraId="65090B50" w14:textId="77777777"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2000-4-43</w:t>
      </w:r>
      <w:r w:rsidRPr="00CA703A">
        <w:rPr>
          <w:rFonts w:ascii="Arial" w:hAnsi="Arial" w:cs="Arial"/>
          <w:color w:val="auto"/>
          <w:sz w:val="18"/>
          <w:szCs w:val="18"/>
          <w:lang w:val="sk-SK"/>
        </w:rPr>
        <w:tab/>
        <w:t>Elektrické inštalácie nízkeho napätia, Časť 4: Zaistenie bezpečnosti, Kapitola 43: Ochrana pred nadprúdom</w:t>
      </w:r>
    </w:p>
    <w:p w14:paraId="2703EA95" w14:textId="77777777"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2000-4-43:2010-12</w:t>
      </w:r>
      <w:r w:rsidRPr="00CA703A">
        <w:rPr>
          <w:rFonts w:ascii="Arial Narrow" w:hAnsi="Arial Narrow" w:cs="Arial"/>
          <w:color w:val="auto"/>
          <w:sz w:val="18"/>
          <w:szCs w:val="18"/>
          <w:lang w:val="sk-SK"/>
        </w:rPr>
        <w:tab/>
      </w:r>
      <w:r w:rsidRPr="00CA703A">
        <w:rPr>
          <w:rFonts w:ascii="Arial" w:hAnsi="Arial" w:cs="Arial"/>
          <w:color w:val="auto"/>
          <w:sz w:val="18"/>
          <w:szCs w:val="18"/>
          <w:lang w:val="sk-SK"/>
        </w:rPr>
        <w:t>Elektrické inštalácie budov, Časť 4: Zaistenie bezpečnosti, Kapitola 43: Ochrana pred nadprúdom</w:t>
      </w:r>
    </w:p>
    <w:p w14:paraId="5C4B2CE5" w14:textId="77777777"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2000-4-443</w:t>
      </w:r>
      <w:r w:rsidRPr="00CA703A">
        <w:rPr>
          <w:rFonts w:ascii="Arial" w:hAnsi="Arial" w:cs="Arial"/>
          <w:color w:val="auto"/>
          <w:sz w:val="18"/>
          <w:szCs w:val="18"/>
          <w:lang w:val="sk-SK"/>
        </w:rPr>
        <w:tab/>
        <w:t>Elektrické inštalácie budov, Časť 4: Zaistenie bezpečnosti, Kapitola 44: Ochrana pred rušivými</w:t>
      </w:r>
      <w:r w:rsidRPr="00CA703A">
        <w:rPr>
          <w:rFonts w:ascii="Arial" w:hAnsi="Arial" w:cs="Arial"/>
          <w:color w:val="auto"/>
          <w:sz w:val="18"/>
          <w:szCs w:val="18"/>
          <w:lang w:val="sk-SK"/>
        </w:rPr>
        <w:tab/>
        <w:t xml:space="preserve">napätiami a elektromagnetickým rušením, Oddiel 443: Ochrana pred prepätiami </w:t>
      </w:r>
      <w:proofErr w:type="spellStart"/>
      <w:r w:rsidRPr="00CA703A">
        <w:rPr>
          <w:rFonts w:ascii="Arial" w:hAnsi="Arial" w:cs="Arial"/>
          <w:color w:val="auto"/>
          <w:sz w:val="18"/>
          <w:szCs w:val="18"/>
          <w:lang w:val="sk-SK"/>
        </w:rPr>
        <w:t>atmosferického</w:t>
      </w:r>
      <w:proofErr w:type="spellEnd"/>
      <w:r w:rsidRPr="00CA703A">
        <w:rPr>
          <w:rFonts w:ascii="Arial" w:hAnsi="Arial" w:cs="Arial"/>
          <w:color w:val="auto"/>
          <w:sz w:val="18"/>
          <w:szCs w:val="18"/>
          <w:lang w:val="sk-SK"/>
        </w:rPr>
        <w:t xml:space="preserve"> pôvodu a pred spínacími prepätiami</w:t>
      </w:r>
    </w:p>
    <w:p w14:paraId="4B063411" w14:textId="77777777"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2000-4-473</w:t>
      </w:r>
      <w:r w:rsidRPr="00CA703A">
        <w:rPr>
          <w:rFonts w:ascii="Arial" w:hAnsi="Arial" w:cs="Arial"/>
          <w:color w:val="auto"/>
          <w:sz w:val="18"/>
          <w:szCs w:val="18"/>
          <w:lang w:val="sk-SK"/>
        </w:rPr>
        <w:tab/>
        <w:t>Elektrotechnické predpisy, Elektrické zariadenia, Časť 4: Bezpečnosť, Kapitola 47: Použitie ochranných opatrení na zaistenie bezpečnosti, Oddiel 473: Opatrenia na ochranu proti nadprúdom.</w:t>
      </w:r>
    </w:p>
    <w:p w14:paraId="48085913" w14:textId="77777777"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2000-5-523:2004-10</w:t>
      </w:r>
      <w:r w:rsidRPr="00CA703A">
        <w:rPr>
          <w:rFonts w:ascii="Arial" w:hAnsi="Arial" w:cs="Arial"/>
          <w:color w:val="auto"/>
          <w:sz w:val="18"/>
          <w:szCs w:val="18"/>
          <w:lang w:val="sk-SK"/>
        </w:rPr>
        <w:tab/>
        <w:t xml:space="preserve">Elektrotechnické </w:t>
      </w:r>
      <w:proofErr w:type="spellStart"/>
      <w:r w:rsidRPr="00CA703A">
        <w:rPr>
          <w:rFonts w:ascii="Arial" w:hAnsi="Arial" w:cs="Arial"/>
          <w:color w:val="auto"/>
          <w:sz w:val="18"/>
          <w:szCs w:val="18"/>
          <w:lang w:val="sk-SK"/>
        </w:rPr>
        <w:t>predpisy.Elektrické</w:t>
      </w:r>
      <w:proofErr w:type="spellEnd"/>
      <w:r w:rsidRPr="00CA703A">
        <w:rPr>
          <w:rFonts w:ascii="Arial" w:hAnsi="Arial" w:cs="Arial"/>
          <w:color w:val="auto"/>
          <w:sz w:val="18"/>
          <w:szCs w:val="18"/>
          <w:lang w:val="sk-SK"/>
        </w:rPr>
        <w:t xml:space="preserve"> zariadenia, Časť 5: Výber a stavba elektrických zariadení, Oddiel 523: Dovolené prúdy</w:t>
      </w:r>
    </w:p>
    <w:p w14:paraId="034E1322" w14:textId="77777777"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2000-5-51</w:t>
      </w:r>
      <w:r w:rsidRPr="00CA703A">
        <w:rPr>
          <w:rFonts w:ascii="Arial" w:hAnsi="Arial" w:cs="Arial"/>
          <w:color w:val="auto"/>
          <w:sz w:val="18"/>
          <w:szCs w:val="18"/>
          <w:lang w:val="sk-SK"/>
        </w:rPr>
        <w:tab/>
        <w:t>Elektrotechnické inštalácie budov, Časť 5: Výber a stavba elektrických zariadení, Spoločné pravidlá</w:t>
      </w:r>
    </w:p>
    <w:p w14:paraId="6540C209" w14:textId="77777777"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2000-5-52</w:t>
      </w:r>
      <w:r w:rsidRPr="00CA703A">
        <w:rPr>
          <w:rFonts w:ascii="Arial" w:hAnsi="Arial" w:cs="Arial"/>
          <w:color w:val="auto"/>
          <w:sz w:val="18"/>
          <w:szCs w:val="18"/>
          <w:lang w:val="sk-SK"/>
        </w:rPr>
        <w:tab/>
        <w:t>Elektrické inštalácie nízkeho napätia, Časť 5: Výber a stavba elektrických zariadení, Elektrické rozvody</w:t>
      </w:r>
    </w:p>
    <w:p w14:paraId="0060C671"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2000-5-52/A1</w:t>
      </w:r>
      <w:r w:rsidRPr="00CA703A">
        <w:rPr>
          <w:rFonts w:ascii="Arial" w:hAnsi="Arial" w:cs="Arial"/>
          <w:color w:val="auto"/>
          <w:sz w:val="18"/>
          <w:szCs w:val="18"/>
          <w:lang w:val="sk-SK"/>
        </w:rPr>
        <w:t xml:space="preserve"> </w:t>
      </w:r>
      <w:r w:rsidRPr="00CA703A">
        <w:rPr>
          <w:rFonts w:ascii="Arial" w:hAnsi="Arial" w:cs="Arial"/>
          <w:color w:val="auto"/>
          <w:sz w:val="18"/>
          <w:szCs w:val="18"/>
          <w:lang w:val="sk-SK"/>
        </w:rPr>
        <w:tab/>
        <w:t>Elektrické inštalácie budov. Výber a stavba elektrických zariadení. Elektrické rozvody</w:t>
      </w:r>
    </w:p>
    <w:p w14:paraId="1BA98823"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2000-5-54</w:t>
      </w:r>
      <w:r w:rsidRPr="00CA703A">
        <w:rPr>
          <w:rFonts w:ascii="Arial" w:hAnsi="Arial" w:cs="Arial"/>
          <w:color w:val="auto"/>
          <w:sz w:val="18"/>
          <w:szCs w:val="18"/>
          <w:lang w:val="sk-SK"/>
        </w:rPr>
        <w:tab/>
      </w:r>
      <w:r w:rsidRPr="00CA703A">
        <w:rPr>
          <w:rFonts w:ascii="Arial" w:hAnsi="Arial" w:cs="Arial"/>
          <w:color w:val="auto"/>
          <w:sz w:val="18"/>
          <w:szCs w:val="18"/>
          <w:lang w:val="sk-SK"/>
        </w:rPr>
        <w:tab/>
        <w:t xml:space="preserve">Elektrické inštalácie nízkeho napätia, Časť 5: Výber a stavba elektrických zariadení. </w:t>
      </w:r>
      <w:r w:rsidRPr="00CA703A">
        <w:rPr>
          <w:rFonts w:ascii="Arial" w:hAnsi="Arial" w:cs="Arial"/>
          <w:color w:val="auto"/>
          <w:sz w:val="18"/>
          <w:szCs w:val="18"/>
          <w:lang w:val="sk-SK"/>
        </w:rPr>
        <w:tab/>
      </w:r>
      <w:r w:rsidRPr="00CA703A">
        <w:rPr>
          <w:rFonts w:ascii="Arial" w:hAnsi="Arial" w:cs="Arial"/>
          <w:color w:val="auto"/>
          <w:sz w:val="18"/>
          <w:szCs w:val="18"/>
          <w:lang w:val="sk-SK"/>
        </w:rPr>
        <w:tab/>
      </w:r>
      <w:r w:rsidRPr="00CA703A">
        <w:rPr>
          <w:rFonts w:ascii="Arial" w:hAnsi="Arial" w:cs="Arial"/>
          <w:color w:val="auto"/>
          <w:sz w:val="18"/>
          <w:szCs w:val="18"/>
          <w:lang w:val="sk-SK"/>
        </w:rPr>
        <w:tab/>
      </w:r>
      <w:r w:rsidRPr="00CA703A">
        <w:rPr>
          <w:rFonts w:ascii="Arial" w:hAnsi="Arial" w:cs="Arial"/>
          <w:color w:val="auto"/>
          <w:sz w:val="18"/>
          <w:szCs w:val="18"/>
          <w:lang w:val="sk-SK"/>
        </w:rPr>
        <w:tab/>
        <w:t xml:space="preserve">Uzemňovacie sústavy a ochranné vodiče </w:t>
      </w:r>
    </w:p>
    <w:p w14:paraId="51D86B33"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2000-7-701:2007-10</w:t>
      </w:r>
      <w:r w:rsidRPr="00CA703A">
        <w:rPr>
          <w:rFonts w:ascii="Arial" w:hAnsi="Arial" w:cs="Arial"/>
          <w:color w:val="auto"/>
          <w:sz w:val="18"/>
          <w:szCs w:val="18"/>
          <w:lang w:val="sk-SK"/>
        </w:rPr>
        <w:tab/>
        <w:t xml:space="preserve">Elektrické inštalácie budov, Časť 7-701: Požiadavky na osobitné inštalácie alebo priestory, </w:t>
      </w:r>
      <w:r w:rsidRPr="00CA703A">
        <w:rPr>
          <w:rFonts w:ascii="Arial" w:hAnsi="Arial" w:cs="Arial"/>
          <w:color w:val="auto"/>
          <w:sz w:val="18"/>
          <w:szCs w:val="18"/>
          <w:lang w:val="sk-SK"/>
        </w:rPr>
        <w:tab/>
      </w:r>
      <w:r w:rsidRPr="00CA703A">
        <w:rPr>
          <w:rFonts w:ascii="Arial" w:hAnsi="Arial" w:cs="Arial"/>
          <w:color w:val="auto"/>
          <w:sz w:val="18"/>
          <w:szCs w:val="18"/>
          <w:lang w:val="sk-SK"/>
        </w:rPr>
        <w:tab/>
      </w:r>
      <w:r w:rsidRPr="00CA703A">
        <w:rPr>
          <w:rFonts w:ascii="Arial" w:hAnsi="Arial" w:cs="Arial"/>
          <w:color w:val="auto"/>
          <w:sz w:val="18"/>
          <w:szCs w:val="18"/>
          <w:lang w:val="sk-SK"/>
        </w:rPr>
        <w:tab/>
        <w:t>Priestory s vaňou alebo sprchou a umývacie priestory</w:t>
      </w:r>
    </w:p>
    <w:p w14:paraId="76956C80" w14:textId="2AE7653F"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2130/</w:t>
      </w:r>
      <w:r w:rsidR="00955CBF">
        <w:rPr>
          <w:rFonts w:ascii="Arial Narrow" w:hAnsi="Arial Narrow" w:cs="Arial"/>
          <w:color w:val="auto"/>
          <w:sz w:val="18"/>
          <w:szCs w:val="18"/>
          <w:lang w:val="sk-SK"/>
        </w:rPr>
        <w:t>2</w:t>
      </w:r>
      <w:r w:rsidRPr="00CA703A">
        <w:rPr>
          <w:rFonts w:ascii="Arial Narrow" w:hAnsi="Arial Narrow" w:cs="Arial"/>
          <w:color w:val="auto"/>
          <w:sz w:val="18"/>
          <w:szCs w:val="18"/>
          <w:lang w:val="sk-SK"/>
        </w:rPr>
        <w:t>2</w:t>
      </w:r>
      <w:r w:rsidRPr="00CA703A">
        <w:rPr>
          <w:rFonts w:ascii="Arial" w:hAnsi="Arial" w:cs="Arial"/>
          <w:color w:val="auto"/>
          <w:sz w:val="18"/>
          <w:szCs w:val="18"/>
          <w:lang w:val="sk-SK"/>
        </w:rPr>
        <w:tab/>
      </w:r>
      <w:r w:rsidRPr="00CA703A">
        <w:rPr>
          <w:rFonts w:ascii="Arial" w:hAnsi="Arial" w:cs="Arial"/>
          <w:color w:val="auto"/>
          <w:sz w:val="18"/>
          <w:szCs w:val="18"/>
          <w:lang w:val="sk-SK"/>
        </w:rPr>
        <w:tab/>
        <w:t>Elektrotechnické predpisy. Vnútorné elektrické rozvody</w:t>
      </w:r>
    </w:p>
    <w:p w14:paraId="5D7056B2" w14:textId="77777777"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2312</w:t>
      </w:r>
      <w:r w:rsidRPr="00CA703A">
        <w:rPr>
          <w:rFonts w:ascii="Arial" w:hAnsi="Arial" w:cs="Arial"/>
          <w:color w:val="auto"/>
          <w:sz w:val="18"/>
          <w:szCs w:val="18"/>
          <w:lang w:val="sk-SK"/>
        </w:rPr>
        <w:tab/>
        <w:t>Elektrotechnické predpisy. Elektrické zariadenia malého a nízkeho napätia v pevných horľavých materiáloch a na nich</w:t>
      </w:r>
    </w:p>
    <w:p w14:paraId="39BACF98" w14:textId="77777777"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34 3100</w:t>
      </w:r>
      <w:r w:rsidRPr="00CA703A">
        <w:rPr>
          <w:rFonts w:ascii="Arial" w:hAnsi="Arial" w:cs="Arial"/>
          <w:color w:val="auto"/>
          <w:sz w:val="18"/>
          <w:szCs w:val="18"/>
          <w:lang w:val="sk-SK"/>
        </w:rPr>
        <w:tab/>
        <w:t xml:space="preserve">Elektrotechnické </w:t>
      </w:r>
      <w:proofErr w:type="spellStart"/>
      <w:r w:rsidRPr="00CA703A">
        <w:rPr>
          <w:rFonts w:ascii="Arial" w:hAnsi="Arial" w:cs="Arial"/>
          <w:color w:val="auto"/>
          <w:sz w:val="18"/>
          <w:szCs w:val="18"/>
          <w:lang w:val="sk-SK"/>
        </w:rPr>
        <w:t>predpisy.Klasifikácia</w:t>
      </w:r>
      <w:proofErr w:type="spellEnd"/>
      <w:r w:rsidRPr="00CA703A">
        <w:rPr>
          <w:rFonts w:ascii="Arial" w:hAnsi="Arial" w:cs="Arial"/>
          <w:color w:val="auto"/>
          <w:sz w:val="18"/>
          <w:szCs w:val="18"/>
          <w:lang w:val="sk-SK"/>
        </w:rPr>
        <w:t xml:space="preserve"> elektrární a teplární podľa druhu prvotnej energie a spôsobu práce. Základné názvy</w:t>
      </w:r>
    </w:p>
    <w:p w14:paraId="4EBAC765"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3210</w:t>
      </w:r>
      <w:r w:rsidRPr="00CA703A">
        <w:rPr>
          <w:rFonts w:ascii="Arial" w:hAnsi="Arial" w:cs="Arial"/>
          <w:color w:val="auto"/>
          <w:sz w:val="18"/>
          <w:szCs w:val="18"/>
          <w:lang w:val="sk-SK"/>
        </w:rPr>
        <w:tab/>
      </w:r>
      <w:r w:rsidRPr="00CA703A">
        <w:rPr>
          <w:rFonts w:ascii="Arial" w:hAnsi="Arial" w:cs="Arial"/>
          <w:color w:val="auto"/>
          <w:sz w:val="18"/>
          <w:szCs w:val="18"/>
          <w:lang w:val="sk-SK"/>
        </w:rPr>
        <w:tab/>
        <w:t>Elektrotechnické predpisy. Rozvodné zariadenia. Spoločné ustanovenia</w:t>
      </w:r>
    </w:p>
    <w:p w14:paraId="6E804AFA" w14:textId="544CAC47" w:rsidR="00DF51B2" w:rsidRDefault="00DF51B2" w:rsidP="00DF51B2">
      <w:pPr>
        <w:jc w:val="both"/>
        <w:rPr>
          <w:rFonts w:ascii="Arial" w:hAnsi="Arial" w:cs="Arial"/>
          <w:color w:val="auto"/>
          <w:sz w:val="18"/>
          <w:szCs w:val="18"/>
          <w:lang w:val="sk-SK"/>
        </w:rPr>
      </w:pPr>
      <w:r w:rsidRPr="00CA703A">
        <w:rPr>
          <w:rFonts w:ascii="Arial Narrow" w:hAnsi="Arial Narrow" w:cs="Arial"/>
          <w:color w:val="auto"/>
          <w:sz w:val="18"/>
          <w:szCs w:val="18"/>
          <w:lang w:val="sk-SK"/>
        </w:rPr>
        <w:t>STN EN 60529 (33 0330)</w:t>
      </w:r>
      <w:r w:rsidRPr="00CA703A">
        <w:rPr>
          <w:rFonts w:ascii="Arial" w:hAnsi="Arial" w:cs="Arial"/>
          <w:color w:val="auto"/>
          <w:sz w:val="18"/>
          <w:szCs w:val="18"/>
          <w:lang w:val="sk-SK"/>
        </w:rPr>
        <w:t xml:space="preserve"> </w:t>
      </w:r>
      <w:r w:rsidRPr="00CA703A">
        <w:rPr>
          <w:rFonts w:ascii="Arial" w:hAnsi="Arial" w:cs="Arial"/>
          <w:color w:val="auto"/>
          <w:sz w:val="18"/>
          <w:szCs w:val="18"/>
          <w:lang w:val="sk-SK"/>
        </w:rPr>
        <w:tab/>
        <w:t>Stupeň ochrany krytom (krytie - IP kód)</w:t>
      </w:r>
    </w:p>
    <w:p w14:paraId="4AC93821"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EN 61140 (33 2010)</w:t>
      </w:r>
      <w:r w:rsidRPr="00CA703A">
        <w:rPr>
          <w:rFonts w:ascii="Arial" w:hAnsi="Arial" w:cs="Arial"/>
          <w:color w:val="auto"/>
          <w:sz w:val="18"/>
          <w:szCs w:val="18"/>
          <w:lang w:val="sk-SK"/>
        </w:rPr>
        <w:t xml:space="preserve"> </w:t>
      </w:r>
      <w:r w:rsidRPr="00CA703A">
        <w:rPr>
          <w:rFonts w:ascii="Arial" w:hAnsi="Arial" w:cs="Arial"/>
          <w:color w:val="auto"/>
          <w:sz w:val="18"/>
          <w:szCs w:val="18"/>
          <w:lang w:val="sk-SK"/>
        </w:rPr>
        <w:tab/>
        <w:t xml:space="preserve">Ochrana pred zásahom elektrickým </w:t>
      </w:r>
      <w:proofErr w:type="spellStart"/>
      <w:r w:rsidRPr="00CA703A">
        <w:rPr>
          <w:rFonts w:ascii="Arial" w:hAnsi="Arial" w:cs="Arial"/>
          <w:color w:val="auto"/>
          <w:sz w:val="18"/>
          <w:szCs w:val="18"/>
          <w:lang w:val="sk-SK"/>
        </w:rPr>
        <w:t>prúdom.Spoločné</w:t>
      </w:r>
      <w:proofErr w:type="spellEnd"/>
      <w:r w:rsidRPr="00CA703A">
        <w:rPr>
          <w:rFonts w:ascii="Arial" w:hAnsi="Arial" w:cs="Arial"/>
          <w:color w:val="auto"/>
          <w:sz w:val="18"/>
          <w:szCs w:val="18"/>
          <w:lang w:val="sk-SK"/>
        </w:rPr>
        <w:t xml:space="preserve"> hľadiská pre inštaláciu a zariadenia</w:t>
      </w:r>
    </w:p>
    <w:p w14:paraId="247B25A1"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EN 62305-1:2012-04</w:t>
      </w:r>
      <w:r w:rsidRPr="00CA703A">
        <w:rPr>
          <w:rFonts w:ascii="Arial" w:hAnsi="Arial" w:cs="Arial"/>
          <w:color w:val="auto"/>
          <w:sz w:val="18"/>
          <w:szCs w:val="18"/>
          <w:lang w:val="sk-SK"/>
        </w:rPr>
        <w:t xml:space="preserve">  </w:t>
      </w:r>
      <w:r w:rsidRPr="00CA703A">
        <w:rPr>
          <w:rFonts w:ascii="Arial" w:hAnsi="Arial" w:cs="Arial"/>
          <w:color w:val="auto"/>
          <w:sz w:val="18"/>
          <w:szCs w:val="18"/>
          <w:lang w:val="sk-SK"/>
        </w:rPr>
        <w:tab/>
        <w:t>Ochrana pred bleskom , Časť 1: Všeobecné princípy</w:t>
      </w:r>
    </w:p>
    <w:p w14:paraId="235F4A96" w14:textId="77777777" w:rsidR="00DF51B2" w:rsidRPr="00CA703A" w:rsidRDefault="00DF51B2" w:rsidP="00DF51B2">
      <w:pPr>
        <w:jc w:val="both"/>
        <w:rPr>
          <w:rFonts w:ascii="Arial Narrow" w:eastAsia="Helvetica Neue Light" w:hAnsi="Arial Narrow" w:cs="Arial"/>
          <w:color w:val="auto"/>
          <w:sz w:val="18"/>
          <w:szCs w:val="18"/>
          <w:lang w:val="sk-SK"/>
        </w:rPr>
      </w:pPr>
      <w:r w:rsidRPr="00CA703A">
        <w:rPr>
          <w:rFonts w:ascii="Arial Narrow" w:hAnsi="Arial Narrow" w:cs="Arial"/>
          <w:color w:val="auto"/>
          <w:sz w:val="18"/>
          <w:szCs w:val="18"/>
          <w:lang w:val="sk-SK"/>
        </w:rPr>
        <w:t xml:space="preserve">STN EN 62305-2:2013-05  </w:t>
      </w:r>
      <w:r w:rsidRPr="00CA703A">
        <w:rPr>
          <w:rFonts w:ascii="Arial Narrow" w:hAnsi="Arial Narrow" w:cs="Arial"/>
          <w:color w:val="auto"/>
          <w:sz w:val="18"/>
          <w:szCs w:val="18"/>
          <w:lang w:val="sk-SK"/>
        </w:rPr>
        <w:tab/>
      </w:r>
      <w:r w:rsidRPr="00CA703A">
        <w:rPr>
          <w:rFonts w:ascii="Arial" w:hAnsi="Arial" w:cs="Arial"/>
          <w:color w:val="auto"/>
          <w:sz w:val="18"/>
          <w:szCs w:val="18"/>
          <w:lang w:val="sk-SK"/>
        </w:rPr>
        <w:t>Ochrana pred bleskom , Časť 2: Manažérstvo rizika</w:t>
      </w:r>
    </w:p>
    <w:p w14:paraId="19BD1FB5"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EN 62305-3</w:t>
      </w:r>
      <w:r w:rsidRPr="00CA703A">
        <w:rPr>
          <w:rFonts w:ascii="Arial" w:hAnsi="Arial" w:cs="Arial"/>
          <w:color w:val="auto"/>
          <w:sz w:val="18"/>
          <w:szCs w:val="18"/>
          <w:lang w:val="sk-SK"/>
        </w:rPr>
        <w:t xml:space="preserve"> </w:t>
      </w:r>
      <w:r w:rsidRPr="00CA703A">
        <w:rPr>
          <w:rFonts w:ascii="Arial" w:hAnsi="Arial" w:cs="Arial"/>
          <w:color w:val="auto"/>
          <w:sz w:val="18"/>
          <w:szCs w:val="18"/>
          <w:lang w:val="sk-SK"/>
        </w:rPr>
        <w:tab/>
      </w:r>
      <w:r w:rsidRPr="00CA703A">
        <w:rPr>
          <w:rFonts w:ascii="Arial" w:hAnsi="Arial" w:cs="Arial"/>
          <w:color w:val="auto"/>
          <w:sz w:val="18"/>
          <w:szCs w:val="18"/>
          <w:lang w:val="sk-SK"/>
        </w:rPr>
        <w:tab/>
        <w:t>Ochrana pred bleskom , Časť 3: Hmotné škody na stavbách a ohrozenie života</w:t>
      </w:r>
    </w:p>
    <w:p w14:paraId="279CC90B" w14:textId="07499A63" w:rsidR="00200FBB" w:rsidRPr="00200FBB" w:rsidRDefault="00DF51B2" w:rsidP="00DF51B2">
      <w:pPr>
        <w:jc w:val="both"/>
        <w:rPr>
          <w:rFonts w:ascii="Arial" w:hAnsi="Arial" w:cs="Arial"/>
          <w:color w:val="auto"/>
          <w:sz w:val="18"/>
          <w:szCs w:val="18"/>
          <w:lang w:val="sk-SK"/>
        </w:rPr>
      </w:pPr>
      <w:r w:rsidRPr="00CA703A">
        <w:rPr>
          <w:rFonts w:ascii="Arial Narrow" w:hAnsi="Arial Narrow" w:cs="Arial"/>
          <w:color w:val="auto"/>
          <w:sz w:val="18"/>
          <w:szCs w:val="18"/>
          <w:lang w:val="sk-SK"/>
        </w:rPr>
        <w:t xml:space="preserve">STN EN 62305-4:2013-02 </w:t>
      </w:r>
      <w:r w:rsidRPr="00CA703A">
        <w:rPr>
          <w:rFonts w:ascii="Arial Narrow" w:hAnsi="Arial Narrow" w:cs="Arial"/>
          <w:color w:val="auto"/>
          <w:sz w:val="18"/>
          <w:szCs w:val="18"/>
          <w:lang w:val="sk-SK"/>
        </w:rPr>
        <w:tab/>
      </w:r>
      <w:r w:rsidRPr="00CA703A">
        <w:rPr>
          <w:rFonts w:ascii="Arial" w:hAnsi="Arial" w:cs="Arial"/>
          <w:color w:val="auto"/>
          <w:sz w:val="18"/>
          <w:szCs w:val="18"/>
          <w:lang w:val="sk-SK"/>
        </w:rPr>
        <w:t>Ochrana pred bleskom , Časť 4: Elektrické a elektronické systémy v</w:t>
      </w:r>
      <w:r w:rsidR="00200FBB">
        <w:rPr>
          <w:rFonts w:ascii="Arial" w:hAnsi="Arial" w:cs="Arial"/>
          <w:color w:val="auto"/>
          <w:sz w:val="18"/>
          <w:szCs w:val="18"/>
          <w:lang w:val="sk-SK"/>
        </w:rPr>
        <w:t> </w:t>
      </w:r>
      <w:r w:rsidRPr="00CA703A">
        <w:rPr>
          <w:rFonts w:ascii="Arial" w:hAnsi="Arial" w:cs="Arial"/>
          <w:color w:val="auto"/>
          <w:sz w:val="18"/>
          <w:szCs w:val="18"/>
          <w:lang w:val="sk-SK"/>
        </w:rPr>
        <w:t>stavbách</w:t>
      </w:r>
    </w:p>
    <w:p w14:paraId="57DB0BA1"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 xml:space="preserve">zákony: </w:t>
      </w:r>
      <w:r w:rsidRPr="00CA703A">
        <w:rPr>
          <w:rFonts w:ascii="Arial Narrow" w:hAnsi="Arial Narrow" w:cs="Arial"/>
          <w:color w:val="auto"/>
          <w:sz w:val="18"/>
          <w:szCs w:val="18"/>
          <w:lang w:val="sk-SK"/>
        </w:rPr>
        <w:tab/>
      </w:r>
      <w:r w:rsidRPr="00CA703A">
        <w:rPr>
          <w:rFonts w:ascii="Arial" w:hAnsi="Arial" w:cs="Arial"/>
          <w:color w:val="auto"/>
          <w:sz w:val="18"/>
          <w:szCs w:val="18"/>
          <w:lang w:val="sk-SK"/>
        </w:rPr>
        <w:tab/>
        <w:t xml:space="preserve">124/2006 </w:t>
      </w:r>
      <w:proofErr w:type="spellStart"/>
      <w:r w:rsidRPr="00CA703A">
        <w:rPr>
          <w:rFonts w:ascii="Arial" w:hAnsi="Arial" w:cs="Arial"/>
          <w:color w:val="auto"/>
          <w:sz w:val="18"/>
          <w:szCs w:val="18"/>
          <w:lang w:val="sk-SK"/>
        </w:rPr>
        <w:t>Z.z</w:t>
      </w:r>
      <w:proofErr w:type="spellEnd"/>
      <w:r w:rsidRPr="00CA703A">
        <w:rPr>
          <w:rFonts w:ascii="Arial" w:hAnsi="Arial" w:cs="Arial"/>
          <w:color w:val="auto"/>
          <w:sz w:val="18"/>
          <w:szCs w:val="18"/>
          <w:lang w:val="sk-SK"/>
        </w:rPr>
        <w:t xml:space="preserve">., 125/2006 </w:t>
      </w:r>
      <w:proofErr w:type="spellStart"/>
      <w:r w:rsidRPr="00CA703A">
        <w:rPr>
          <w:rFonts w:ascii="Arial" w:hAnsi="Arial" w:cs="Arial"/>
          <w:color w:val="auto"/>
          <w:sz w:val="18"/>
          <w:szCs w:val="18"/>
          <w:lang w:val="sk-SK"/>
        </w:rPr>
        <w:t>Z.z</w:t>
      </w:r>
      <w:proofErr w:type="spellEnd"/>
      <w:r w:rsidRPr="00CA703A">
        <w:rPr>
          <w:rFonts w:ascii="Arial" w:hAnsi="Arial" w:cs="Arial"/>
          <w:color w:val="auto"/>
          <w:sz w:val="18"/>
          <w:szCs w:val="18"/>
          <w:lang w:val="sk-SK"/>
        </w:rPr>
        <w:t>.</w:t>
      </w:r>
    </w:p>
    <w:p w14:paraId="095A1607"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vyhlášky:</w:t>
      </w:r>
      <w:r w:rsidRPr="00CA703A">
        <w:rPr>
          <w:rFonts w:ascii="Arial" w:hAnsi="Arial" w:cs="Arial"/>
          <w:color w:val="auto"/>
          <w:sz w:val="18"/>
          <w:szCs w:val="18"/>
          <w:lang w:val="sk-SK"/>
        </w:rPr>
        <w:tab/>
      </w:r>
      <w:r w:rsidRPr="00CA703A">
        <w:rPr>
          <w:rFonts w:ascii="Arial" w:hAnsi="Arial" w:cs="Arial"/>
          <w:color w:val="auto"/>
          <w:sz w:val="18"/>
          <w:szCs w:val="18"/>
          <w:lang w:val="sk-SK"/>
        </w:rPr>
        <w:tab/>
        <w:t xml:space="preserve">225/2012 </w:t>
      </w:r>
      <w:proofErr w:type="spellStart"/>
      <w:r w:rsidRPr="00CA703A">
        <w:rPr>
          <w:rFonts w:ascii="Arial" w:hAnsi="Arial" w:cs="Arial"/>
          <w:color w:val="auto"/>
          <w:sz w:val="18"/>
          <w:szCs w:val="18"/>
          <w:lang w:val="sk-SK"/>
        </w:rPr>
        <w:t>Z.z</w:t>
      </w:r>
      <w:proofErr w:type="spellEnd"/>
      <w:r w:rsidRPr="00CA703A">
        <w:rPr>
          <w:rFonts w:ascii="Arial" w:hAnsi="Arial" w:cs="Arial"/>
          <w:color w:val="auto"/>
          <w:sz w:val="18"/>
          <w:szCs w:val="18"/>
          <w:lang w:val="sk-SK"/>
        </w:rPr>
        <w:t xml:space="preserve">., 313/2007 </w:t>
      </w:r>
      <w:proofErr w:type="spellStart"/>
      <w:r w:rsidRPr="00CA703A">
        <w:rPr>
          <w:rFonts w:ascii="Arial" w:hAnsi="Arial" w:cs="Arial"/>
          <w:color w:val="auto"/>
          <w:sz w:val="18"/>
          <w:szCs w:val="18"/>
          <w:lang w:val="sk-SK"/>
        </w:rPr>
        <w:t>Z.z</w:t>
      </w:r>
      <w:proofErr w:type="spellEnd"/>
      <w:r w:rsidRPr="00CA703A">
        <w:rPr>
          <w:rFonts w:ascii="Arial" w:hAnsi="Arial" w:cs="Arial"/>
          <w:color w:val="auto"/>
          <w:sz w:val="18"/>
          <w:szCs w:val="18"/>
          <w:lang w:val="sk-SK"/>
        </w:rPr>
        <w:t xml:space="preserve">., 307/2007 </w:t>
      </w:r>
      <w:proofErr w:type="spellStart"/>
      <w:r w:rsidRPr="00CA703A">
        <w:rPr>
          <w:rFonts w:ascii="Arial" w:hAnsi="Arial" w:cs="Arial"/>
          <w:color w:val="auto"/>
          <w:sz w:val="18"/>
          <w:szCs w:val="18"/>
          <w:lang w:val="sk-SK"/>
        </w:rPr>
        <w:t>Z.z</w:t>
      </w:r>
      <w:proofErr w:type="spellEnd"/>
      <w:r w:rsidRPr="00CA703A">
        <w:rPr>
          <w:rFonts w:ascii="Arial" w:hAnsi="Arial" w:cs="Arial"/>
          <w:color w:val="auto"/>
          <w:sz w:val="18"/>
          <w:szCs w:val="18"/>
          <w:lang w:val="sk-SK"/>
        </w:rPr>
        <w:t xml:space="preserve">., 152/2009 </w:t>
      </w:r>
      <w:proofErr w:type="spellStart"/>
      <w:r w:rsidRPr="00CA703A">
        <w:rPr>
          <w:rFonts w:ascii="Arial" w:hAnsi="Arial" w:cs="Arial"/>
          <w:color w:val="auto"/>
          <w:sz w:val="18"/>
          <w:szCs w:val="18"/>
          <w:lang w:val="sk-SK"/>
        </w:rPr>
        <w:t>Z.z</w:t>
      </w:r>
      <w:proofErr w:type="spellEnd"/>
      <w:r w:rsidRPr="00CA703A">
        <w:rPr>
          <w:rFonts w:ascii="Arial" w:hAnsi="Arial" w:cs="Arial"/>
          <w:color w:val="auto"/>
          <w:sz w:val="18"/>
          <w:szCs w:val="18"/>
          <w:lang w:val="sk-SK"/>
        </w:rPr>
        <w:t xml:space="preserve">., 508/2009 </w:t>
      </w:r>
      <w:proofErr w:type="spellStart"/>
      <w:r w:rsidRPr="00CA703A">
        <w:rPr>
          <w:rFonts w:ascii="Arial" w:hAnsi="Arial" w:cs="Arial"/>
          <w:color w:val="auto"/>
          <w:sz w:val="18"/>
          <w:szCs w:val="18"/>
          <w:lang w:val="sk-SK"/>
        </w:rPr>
        <w:t>Z.z</w:t>
      </w:r>
      <w:proofErr w:type="spellEnd"/>
      <w:r w:rsidRPr="00CA703A">
        <w:rPr>
          <w:rFonts w:ascii="Arial" w:hAnsi="Arial" w:cs="Arial"/>
          <w:color w:val="auto"/>
          <w:sz w:val="18"/>
          <w:szCs w:val="18"/>
          <w:lang w:val="sk-SK"/>
        </w:rPr>
        <w:t>.</w:t>
      </w:r>
    </w:p>
    <w:p w14:paraId="600BCBA7"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lastRenderedPageBreak/>
        <w:t>nariadenia vlády:</w:t>
      </w:r>
      <w:r w:rsidRPr="00CA703A">
        <w:rPr>
          <w:rFonts w:ascii="Arial" w:hAnsi="Arial" w:cs="Arial"/>
          <w:color w:val="auto"/>
          <w:sz w:val="18"/>
          <w:szCs w:val="18"/>
          <w:lang w:val="sk-SK"/>
        </w:rPr>
        <w:t xml:space="preserve"> </w:t>
      </w:r>
      <w:r w:rsidRPr="00CA703A">
        <w:rPr>
          <w:rFonts w:ascii="Arial" w:hAnsi="Arial" w:cs="Arial"/>
          <w:color w:val="auto"/>
          <w:sz w:val="18"/>
          <w:szCs w:val="18"/>
          <w:lang w:val="sk-SK"/>
        </w:rPr>
        <w:tab/>
        <w:t>206/2011, 276/2006, 387/2006, 391/2006, 392/2006</w:t>
      </w:r>
    </w:p>
    <w:p w14:paraId="3F90BFF4"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a ďalšie s nimi súvisiace normy a predpisy</w:t>
      </w:r>
    </w:p>
    <w:p w14:paraId="2F20B7E7" w14:textId="77777777" w:rsidR="00DF51B2" w:rsidRPr="00CA703A" w:rsidRDefault="00DF51B2" w:rsidP="00DF51B2">
      <w:pPr>
        <w:jc w:val="both"/>
        <w:rPr>
          <w:rFonts w:ascii="Arial" w:eastAsia="Helvetica Neue" w:hAnsi="Arial" w:cs="Arial"/>
          <w:b/>
          <w:bCs/>
          <w:color w:val="auto"/>
          <w:sz w:val="18"/>
          <w:szCs w:val="18"/>
          <w:lang w:val="sk-SK"/>
        </w:rPr>
      </w:pPr>
    </w:p>
    <w:p w14:paraId="153BDE9B" w14:textId="77777777" w:rsidR="00DF51B2" w:rsidRPr="006B1832" w:rsidRDefault="00DF51B2" w:rsidP="00DF51B2">
      <w:pPr>
        <w:widowControl/>
        <w:suppressAutoHyphens w:val="0"/>
        <w:outlineLvl w:val="0"/>
        <w:rPr>
          <w:rFonts w:ascii="Arial" w:hAnsi="Arial" w:cs="Arial"/>
          <w:b/>
          <w:color w:val="auto"/>
          <w:sz w:val="18"/>
          <w:szCs w:val="18"/>
          <w:lang w:val="sk-SK"/>
        </w:rPr>
      </w:pPr>
      <w:r>
        <w:rPr>
          <w:rFonts w:ascii="Arial" w:hAnsi="Arial" w:cs="Arial"/>
          <w:b/>
          <w:color w:val="auto"/>
          <w:sz w:val="18"/>
          <w:szCs w:val="18"/>
          <w:lang w:val="sk-SK"/>
        </w:rPr>
        <w:t>Rozvodná sieť</w:t>
      </w:r>
    </w:p>
    <w:p w14:paraId="28673185" w14:textId="77777777" w:rsidR="00DF51B2" w:rsidRPr="00BB01D5" w:rsidRDefault="00DF51B2" w:rsidP="00DF51B2">
      <w:pPr>
        <w:jc w:val="both"/>
        <w:rPr>
          <w:rFonts w:ascii="Arial" w:hAnsi="Arial" w:cs="Arial"/>
          <w:color w:val="auto"/>
          <w:sz w:val="18"/>
          <w:szCs w:val="18"/>
          <w:lang w:val="sk-SK"/>
        </w:rPr>
      </w:pPr>
    </w:p>
    <w:p w14:paraId="19E37BC2" w14:textId="21C2B238" w:rsidR="00DF51B2" w:rsidRPr="00CA703A" w:rsidRDefault="00DF51B2" w:rsidP="00DF51B2">
      <w:pPr>
        <w:jc w:val="both"/>
        <w:outlineLvl w:val="0"/>
        <w:rPr>
          <w:rFonts w:ascii="Arial" w:eastAsia="Helvetica Neue Light" w:hAnsi="Arial" w:cs="Arial"/>
          <w:color w:val="auto"/>
          <w:sz w:val="18"/>
          <w:szCs w:val="18"/>
          <w:lang w:val="sk-SK"/>
        </w:rPr>
      </w:pPr>
      <w:r w:rsidRPr="00BB01D5">
        <w:rPr>
          <w:rFonts w:ascii="Arial" w:hAnsi="Arial" w:cs="Arial"/>
          <w:b/>
          <w:color w:val="auto"/>
          <w:sz w:val="18"/>
          <w:szCs w:val="18"/>
          <w:lang w:val="sk-SK"/>
        </w:rPr>
        <w:t>NN:</w:t>
      </w:r>
      <w:r>
        <w:rPr>
          <w:rFonts w:ascii="Arial" w:hAnsi="Arial" w:cs="Arial"/>
          <w:color w:val="auto"/>
          <w:sz w:val="18"/>
          <w:szCs w:val="18"/>
          <w:lang w:val="sk-SK"/>
        </w:rPr>
        <w:tab/>
      </w:r>
      <w:r w:rsidRPr="00CA703A">
        <w:rPr>
          <w:rFonts w:ascii="Arial" w:hAnsi="Arial" w:cs="Arial"/>
          <w:color w:val="auto"/>
          <w:sz w:val="18"/>
          <w:szCs w:val="18"/>
          <w:lang w:val="sk-SK"/>
        </w:rPr>
        <w:t xml:space="preserve">3/PEN AC 50Hz 400/230V, TN-C </w:t>
      </w:r>
    </w:p>
    <w:p w14:paraId="470F7D0B" w14:textId="453BD1DB" w:rsidR="00DF51B2" w:rsidRPr="00CA703A" w:rsidRDefault="00DF51B2" w:rsidP="00DF51B2">
      <w:pPr>
        <w:jc w:val="both"/>
        <w:rPr>
          <w:rFonts w:ascii="Arial" w:eastAsia="Helvetica Neue Light" w:hAnsi="Arial" w:cs="Arial"/>
          <w:color w:val="auto"/>
          <w:sz w:val="18"/>
          <w:szCs w:val="18"/>
          <w:lang w:val="sk-SK"/>
        </w:rPr>
      </w:pPr>
      <w:r>
        <w:rPr>
          <w:rFonts w:ascii="Arial" w:hAnsi="Arial" w:cs="Arial"/>
          <w:color w:val="auto"/>
          <w:sz w:val="18"/>
          <w:szCs w:val="18"/>
          <w:lang w:val="sk-SK"/>
        </w:rPr>
        <w:tab/>
      </w:r>
      <w:r w:rsidRPr="00CA703A">
        <w:rPr>
          <w:rFonts w:ascii="Arial" w:hAnsi="Arial" w:cs="Arial"/>
          <w:color w:val="auto"/>
          <w:sz w:val="18"/>
          <w:szCs w:val="18"/>
          <w:lang w:val="sk-SK"/>
        </w:rPr>
        <w:t>3/PEN AC 50Hz 400/230V, TN-C-S</w:t>
      </w:r>
    </w:p>
    <w:p w14:paraId="383CF859" w14:textId="77777777" w:rsidR="00DF51B2" w:rsidRPr="00CA703A" w:rsidRDefault="00DF51B2" w:rsidP="00DF51B2">
      <w:pPr>
        <w:jc w:val="both"/>
        <w:rPr>
          <w:rFonts w:ascii="Arial" w:eastAsia="Helvetica Neue Light" w:hAnsi="Arial" w:cs="Arial"/>
          <w:color w:val="auto"/>
          <w:sz w:val="18"/>
          <w:szCs w:val="18"/>
          <w:lang w:val="sk-SK"/>
        </w:rPr>
      </w:pPr>
    </w:p>
    <w:p w14:paraId="161030A5" w14:textId="77777777" w:rsidR="00DF51B2" w:rsidRPr="00CA703A" w:rsidRDefault="00DF51B2" w:rsidP="00DF51B2">
      <w:pPr>
        <w:jc w:val="both"/>
        <w:outlineLvl w:val="0"/>
        <w:rPr>
          <w:rFonts w:ascii="Arial" w:eastAsia="Helvetica Neue Medium" w:hAnsi="Arial" w:cs="Arial"/>
          <w:b/>
          <w:color w:val="auto"/>
          <w:sz w:val="18"/>
          <w:szCs w:val="18"/>
          <w:lang w:val="sk-SK"/>
        </w:rPr>
      </w:pPr>
      <w:r w:rsidRPr="00CA703A">
        <w:rPr>
          <w:rFonts w:ascii="Arial" w:hAnsi="Arial" w:cs="Arial"/>
          <w:b/>
          <w:color w:val="auto"/>
          <w:sz w:val="18"/>
          <w:szCs w:val="18"/>
          <w:lang w:val="sk-SK"/>
        </w:rPr>
        <w:t>Ochranné opatrenie v zmysle STN 33 2000-4-41:</w:t>
      </w:r>
    </w:p>
    <w:p w14:paraId="0626FA45" w14:textId="77777777" w:rsidR="00DF51B2" w:rsidRPr="00CA703A" w:rsidRDefault="00DF51B2" w:rsidP="00DF51B2">
      <w:pPr>
        <w:numPr>
          <w:ilvl w:val="0"/>
          <w:numId w:val="3"/>
        </w:num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Požiadavky na základnú ochranu (ochranu pred priamym dotykom)</w:t>
      </w:r>
    </w:p>
    <w:p w14:paraId="205BD1C1"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č</w:t>
      </w:r>
      <w:r w:rsidRPr="00CA703A">
        <w:rPr>
          <w:rFonts w:ascii="Arial" w:hAnsi="Arial" w:cs="Arial"/>
          <w:color w:val="auto"/>
          <w:sz w:val="18"/>
          <w:szCs w:val="18"/>
          <w:lang w:val="sk-SK"/>
        </w:rPr>
        <w:t>l. 411 A.1 Základná izolácia živých častí</w:t>
      </w:r>
    </w:p>
    <w:p w14:paraId="7D8AA4CA"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č</w:t>
      </w:r>
      <w:r w:rsidRPr="00CA703A">
        <w:rPr>
          <w:rFonts w:ascii="Arial" w:hAnsi="Arial" w:cs="Arial"/>
          <w:color w:val="auto"/>
          <w:sz w:val="18"/>
          <w:szCs w:val="18"/>
          <w:lang w:val="sk-SK"/>
        </w:rPr>
        <w:t>l. 411 A.2 Zábranami alebo krytmi</w:t>
      </w:r>
    </w:p>
    <w:p w14:paraId="4AE0C4C1"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č</w:t>
      </w:r>
      <w:r w:rsidRPr="00CA703A">
        <w:rPr>
          <w:rFonts w:ascii="Arial" w:hAnsi="Arial" w:cs="Arial"/>
          <w:color w:val="auto"/>
          <w:sz w:val="18"/>
          <w:szCs w:val="18"/>
          <w:lang w:val="sk-SK"/>
        </w:rPr>
        <w:t>l. 411 B.2 Prekážkami</w:t>
      </w:r>
    </w:p>
    <w:p w14:paraId="2BE90531"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č</w:t>
      </w:r>
      <w:r w:rsidRPr="00CA703A">
        <w:rPr>
          <w:rFonts w:ascii="Arial" w:hAnsi="Arial" w:cs="Arial"/>
          <w:color w:val="auto"/>
          <w:sz w:val="18"/>
          <w:szCs w:val="18"/>
          <w:lang w:val="sk-SK"/>
        </w:rPr>
        <w:t>l. 411 B.3 Umiestnením mimo dosah</w:t>
      </w:r>
    </w:p>
    <w:p w14:paraId="257903EA" w14:textId="77777777" w:rsidR="00DF51B2" w:rsidRPr="00CA703A" w:rsidRDefault="00DF51B2" w:rsidP="00DF51B2">
      <w:pPr>
        <w:numPr>
          <w:ilvl w:val="0"/>
          <w:numId w:val="5"/>
        </w:num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požiadavky na ochranu pri poruche (ochrana pred nepriamym dotykom)</w:t>
      </w:r>
    </w:p>
    <w:p w14:paraId="2E97FD0E"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č</w:t>
      </w:r>
      <w:r w:rsidRPr="00CA703A">
        <w:rPr>
          <w:rFonts w:ascii="Arial" w:hAnsi="Arial" w:cs="Arial"/>
          <w:color w:val="auto"/>
          <w:sz w:val="18"/>
          <w:szCs w:val="18"/>
          <w:lang w:val="sk-SK"/>
        </w:rPr>
        <w:t>l. 411.3.1 Ochranné uzemnenie a ochranné pospájanie</w:t>
      </w:r>
    </w:p>
    <w:p w14:paraId="17D3BBC9"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č</w:t>
      </w:r>
      <w:r w:rsidRPr="00CA703A">
        <w:rPr>
          <w:rFonts w:ascii="Arial" w:hAnsi="Arial" w:cs="Arial"/>
          <w:color w:val="auto"/>
          <w:sz w:val="18"/>
          <w:szCs w:val="18"/>
          <w:lang w:val="sk-SK"/>
        </w:rPr>
        <w:t>l. 411.3.2 Samočinné odpojenie pri poruche</w:t>
      </w:r>
    </w:p>
    <w:p w14:paraId="30D7BC40"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č</w:t>
      </w:r>
      <w:r w:rsidRPr="00CA703A">
        <w:rPr>
          <w:rFonts w:ascii="Arial" w:hAnsi="Arial" w:cs="Arial"/>
          <w:color w:val="auto"/>
          <w:sz w:val="18"/>
          <w:szCs w:val="18"/>
          <w:lang w:val="sk-SK"/>
        </w:rPr>
        <w:t>l. 411.3.3 Doplnková ochrana</w:t>
      </w:r>
    </w:p>
    <w:p w14:paraId="5F5DBFDC" w14:textId="77777777" w:rsidR="00DF51B2" w:rsidRPr="00CA703A" w:rsidRDefault="00DF51B2" w:rsidP="00DF51B2">
      <w:pPr>
        <w:numPr>
          <w:ilvl w:val="0"/>
          <w:numId w:val="7"/>
        </w:num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xml:space="preserve">systém TN v zmysle čl. 411.4 </w:t>
      </w:r>
    </w:p>
    <w:p w14:paraId="2A96483E"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2-60V SELV</w:t>
      </w:r>
    </w:p>
    <w:p w14:paraId="625E4CE3"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Ochrann</w:t>
      </w:r>
      <w:r w:rsidRPr="00CA703A">
        <w:rPr>
          <w:rFonts w:ascii="Arial" w:hAnsi="Arial" w:cs="Arial"/>
          <w:color w:val="auto"/>
          <w:sz w:val="18"/>
          <w:szCs w:val="18"/>
          <w:lang w:val="sk-SK"/>
        </w:rPr>
        <w:t xml:space="preserve">é opatrenie: malé napätie SELV a PELV </w:t>
      </w:r>
    </w:p>
    <w:p w14:paraId="56B87C8D" w14:textId="77777777" w:rsidR="00DF51B2" w:rsidRPr="00CA703A" w:rsidRDefault="00DF51B2" w:rsidP="00DF51B2">
      <w:pPr>
        <w:jc w:val="both"/>
        <w:rPr>
          <w:rFonts w:ascii="Arial" w:eastAsia="Helvetica Neue Light" w:hAnsi="Arial" w:cs="Arial"/>
          <w:color w:val="auto"/>
          <w:sz w:val="18"/>
          <w:szCs w:val="18"/>
          <w:lang w:val="sk-SK"/>
        </w:rPr>
      </w:pPr>
    </w:p>
    <w:p w14:paraId="7E8F1020" w14:textId="77777777" w:rsidR="00DF51B2" w:rsidRPr="00CA703A" w:rsidRDefault="00DF51B2" w:rsidP="00DF51B2">
      <w:pPr>
        <w:jc w:val="both"/>
        <w:outlineLvl w:val="0"/>
        <w:rPr>
          <w:rFonts w:ascii="Arial" w:eastAsia="Helvetica Neue Medium" w:hAnsi="Arial" w:cs="Arial"/>
          <w:b/>
          <w:color w:val="auto"/>
          <w:sz w:val="18"/>
          <w:szCs w:val="18"/>
          <w:lang w:val="sk-SK"/>
        </w:rPr>
      </w:pPr>
      <w:r w:rsidRPr="00CA703A">
        <w:rPr>
          <w:rFonts w:ascii="Arial" w:hAnsi="Arial" w:cs="Arial"/>
          <w:b/>
          <w:color w:val="auto"/>
          <w:sz w:val="18"/>
          <w:szCs w:val="18"/>
          <w:lang w:val="sk-SK"/>
        </w:rPr>
        <w:t>Ochrana pred úrazom elektrickým prúdom</w:t>
      </w:r>
    </w:p>
    <w:p w14:paraId="516A92D6"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Ochrana pred úrazom elektrickým prúdom pri poruche spočíva v samočinnom odpojení od napájania, hlavným a doplnkovým pospájaním. Dimenzia ochranného vodiča bude primeraná prierezu napájacích káblov v zmysle STN 33 2000-1, 3, 4-41,5-54, 6. Ochrana pred úrazom elektrickým prúdom za normálnej prevádzky bude v zmysle STN 33 2000-1, 3, 4-41, 5-54, 6 izolovaním živých častí, krytmi, zábranami a pre vybrané priestory a zariadenia doplnková ochrana prúdovými chráničmi. Doplnková ochrana prúdovými chráničmi bude na zásuvkové obvody a pevné vývody v kúpeľni a zásuvkové obvody pre vonkajšie priestory a všetky ostatné priestory kde sú zásuvky určené pre používanie laikmi. Navrhované rozvody musia spĺňať požiadavky STN 2000-4-41 čl. 411.3.3. Prepojený ochranným vodičom CY6 (</w:t>
      </w:r>
      <w:proofErr w:type="spellStart"/>
      <w:r w:rsidRPr="00CA703A">
        <w:rPr>
          <w:rFonts w:ascii="Arial" w:hAnsi="Arial" w:cs="Arial"/>
          <w:color w:val="auto"/>
          <w:sz w:val="18"/>
          <w:szCs w:val="18"/>
          <w:lang w:val="sk-SK"/>
        </w:rPr>
        <w:t>FeZn</w:t>
      </w:r>
      <w:proofErr w:type="spellEnd"/>
      <w:r w:rsidRPr="00CA703A">
        <w:rPr>
          <w:rFonts w:ascii="Arial" w:hAnsi="Arial" w:cs="Arial"/>
          <w:color w:val="auto"/>
          <w:sz w:val="18"/>
          <w:szCs w:val="18"/>
          <w:lang w:val="sk-SK"/>
        </w:rPr>
        <w:t xml:space="preserve"> 10) musí byť vodomer.</w:t>
      </w:r>
    </w:p>
    <w:p w14:paraId="008FF549" w14:textId="77777777" w:rsidR="00DF51B2" w:rsidRPr="00CA703A" w:rsidRDefault="00DF51B2" w:rsidP="00DF51B2">
      <w:pPr>
        <w:jc w:val="both"/>
        <w:rPr>
          <w:rFonts w:ascii="Arial" w:eastAsia="Helvetica Neue Light" w:hAnsi="Arial" w:cs="Arial"/>
          <w:color w:val="auto"/>
          <w:sz w:val="18"/>
          <w:szCs w:val="18"/>
          <w:lang w:val="sk-SK"/>
        </w:rPr>
      </w:pPr>
    </w:p>
    <w:p w14:paraId="2DC1A752" w14:textId="77777777" w:rsidR="00DF51B2" w:rsidRPr="00CA703A" w:rsidRDefault="00DF51B2" w:rsidP="00DF51B2">
      <w:pPr>
        <w:jc w:val="both"/>
        <w:outlineLvl w:val="0"/>
        <w:rPr>
          <w:rFonts w:ascii="Arial" w:eastAsia="Helvetica Neue Medium" w:hAnsi="Arial" w:cs="Arial"/>
          <w:b/>
          <w:color w:val="auto"/>
          <w:sz w:val="18"/>
          <w:szCs w:val="18"/>
          <w:lang w:val="sk-SK"/>
        </w:rPr>
      </w:pPr>
      <w:r w:rsidRPr="00CA703A">
        <w:rPr>
          <w:rFonts w:ascii="Arial" w:hAnsi="Arial" w:cs="Arial"/>
          <w:b/>
          <w:color w:val="auto"/>
          <w:sz w:val="18"/>
          <w:szCs w:val="18"/>
          <w:lang w:val="sk-SK"/>
        </w:rPr>
        <w:t>Ochrana proti skratu, preťaženiu a ochrana pred zásahom elektrickým prúdom</w:t>
      </w:r>
    </w:p>
    <w:p w14:paraId="793CB84C"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Zariadenia a káble sú proti skratu a preťaženiu chránené poistkami, ističmi a motorovými spínačmi.</w:t>
      </w:r>
    </w:p>
    <w:p w14:paraId="29773A34"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Ochrana pred zásahom elektrickým prúdom bude samočinným odpojením napájania, základnou ochranou pred priamym dotykom živých častí bude krytmi, izolovaním živých častí a doplnkovou ochranou - prúdovými chráničmi. Doplnková ochrana je zabezpečená prúdovými chráničmi pre zásuvky s menovitým prúdom menším ako 20A, ktoré sú určené pre používanie laikmi a na všeobecné použitie, ako aj vo vonkajších priestoroch pre mobilné zariadenia s menovitým prúdom nepresahujúci 32A.</w:t>
      </w:r>
    </w:p>
    <w:p w14:paraId="5E009F0D"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Ochrana pred zásahom elektrickým prúdom pri poruche bude samočinným odpojením napätia v súlade s STN 33 2000-4-41:2007-10. Maximálny čas odpojenia pri koncových bodoch do 32A v sieťach TN pre menovité napätie 230&lt;</w:t>
      </w:r>
      <w:proofErr w:type="spellStart"/>
      <w:r w:rsidRPr="00CA703A">
        <w:rPr>
          <w:rFonts w:ascii="Arial" w:hAnsi="Arial" w:cs="Arial"/>
          <w:color w:val="auto"/>
          <w:sz w:val="18"/>
          <w:szCs w:val="18"/>
          <w:lang w:val="sk-SK"/>
        </w:rPr>
        <w:t>Uo</w:t>
      </w:r>
      <w:proofErr w:type="spellEnd"/>
      <w:r w:rsidRPr="00CA703A">
        <w:rPr>
          <w:rFonts w:ascii="Arial" w:hAnsi="Arial" w:cs="Arial"/>
          <w:color w:val="auto"/>
          <w:sz w:val="18"/>
          <w:szCs w:val="18"/>
          <w:u w:val="single"/>
          <w:lang w:val="sk-SK"/>
        </w:rPr>
        <w:t>&gt;</w:t>
      </w:r>
      <w:r w:rsidRPr="00CA703A">
        <w:rPr>
          <w:rFonts w:ascii="Arial" w:hAnsi="Arial" w:cs="Arial"/>
          <w:color w:val="auto"/>
          <w:sz w:val="18"/>
          <w:szCs w:val="18"/>
          <w:lang w:val="sk-SK"/>
        </w:rPr>
        <w:t xml:space="preserve">400V, AC je 0,2s. V systémoch TN je dovolený čas odpojenia nepresahujúci 5s v napájacích obvodoch a v obvodoch nad 32A. </w:t>
      </w:r>
    </w:p>
    <w:p w14:paraId="58E29E79" w14:textId="77777777" w:rsidR="00DF51B2" w:rsidRPr="00CA703A" w:rsidRDefault="00DF51B2" w:rsidP="00DF51B2">
      <w:pPr>
        <w:jc w:val="both"/>
        <w:rPr>
          <w:rFonts w:ascii="Arial" w:eastAsia="Helvetica Neue Light" w:hAnsi="Arial" w:cs="Arial"/>
          <w:color w:val="auto"/>
          <w:sz w:val="18"/>
          <w:szCs w:val="18"/>
          <w:lang w:val="sk-SK"/>
        </w:rPr>
      </w:pPr>
    </w:p>
    <w:p w14:paraId="08E65F41" w14:textId="77777777" w:rsidR="00DF51B2" w:rsidRPr="00CA703A" w:rsidRDefault="00DF51B2" w:rsidP="00DF51B2">
      <w:pPr>
        <w:jc w:val="both"/>
        <w:outlineLvl w:val="0"/>
        <w:rPr>
          <w:rFonts w:ascii="Arial" w:eastAsia="Helvetica Neue Medium" w:hAnsi="Arial" w:cs="Arial"/>
          <w:b/>
          <w:color w:val="auto"/>
          <w:sz w:val="18"/>
          <w:szCs w:val="18"/>
          <w:lang w:val="sk-SK"/>
        </w:rPr>
      </w:pPr>
      <w:r w:rsidRPr="00CA703A">
        <w:rPr>
          <w:rFonts w:ascii="Arial" w:hAnsi="Arial" w:cs="Arial"/>
          <w:b/>
          <w:color w:val="auto"/>
          <w:sz w:val="18"/>
          <w:szCs w:val="18"/>
          <w:lang w:val="sk-SK"/>
        </w:rPr>
        <w:t>Ochrana proti prepätiu</w:t>
      </w:r>
    </w:p>
    <w:p w14:paraId="08E0E52F" w14:textId="77777777" w:rsidR="00DF51B2" w:rsidRPr="00CA703A" w:rsidRDefault="00DF51B2" w:rsidP="00DF51B2">
      <w:pPr>
        <w:jc w:val="both"/>
        <w:rPr>
          <w:rFonts w:ascii="Arial" w:eastAsia="Helvetica Neue Light" w:hAnsi="Arial" w:cs="Arial"/>
          <w:color w:val="auto"/>
          <w:sz w:val="18"/>
          <w:szCs w:val="18"/>
          <w:lang w:val="sk-SK"/>
        </w:rPr>
      </w:pPr>
      <w:r>
        <w:rPr>
          <w:rFonts w:ascii="Arial" w:hAnsi="Arial" w:cs="Arial"/>
          <w:color w:val="auto"/>
          <w:sz w:val="18"/>
          <w:szCs w:val="18"/>
          <w:lang w:val="sk-SK"/>
        </w:rPr>
        <w:t>Ochrana proti prepätiu v objektoch</w:t>
      </w:r>
      <w:r w:rsidRPr="00CA703A">
        <w:rPr>
          <w:rFonts w:ascii="Arial" w:hAnsi="Arial" w:cs="Arial"/>
          <w:color w:val="auto"/>
          <w:sz w:val="18"/>
          <w:szCs w:val="18"/>
          <w:lang w:val="sk-SK"/>
        </w:rPr>
        <w:t xml:space="preserve"> bude trojstupňová. 1.stupeň ochrany a 2.stupeň bude v hlavných rozvádzačoch a v podružných rozvádzačoch, ktoré napájajú elektrické zariadenia vonku mimo objekt. Navrhnuté sú </w:t>
      </w:r>
      <w:proofErr w:type="spellStart"/>
      <w:r w:rsidRPr="00CA703A">
        <w:rPr>
          <w:rFonts w:ascii="Arial" w:hAnsi="Arial" w:cs="Arial"/>
          <w:color w:val="auto"/>
          <w:sz w:val="18"/>
          <w:szCs w:val="18"/>
          <w:lang w:val="sk-SK"/>
        </w:rPr>
        <w:t>zvodiče</w:t>
      </w:r>
      <w:proofErr w:type="spellEnd"/>
      <w:r w:rsidRPr="00CA703A">
        <w:rPr>
          <w:rFonts w:ascii="Arial" w:hAnsi="Arial" w:cs="Arial"/>
          <w:color w:val="auto"/>
          <w:sz w:val="18"/>
          <w:szCs w:val="18"/>
          <w:lang w:val="sk-SK"/>
        </w:rPr>
        <w:t xml:space="preserve"> bleskového prúdu a prepätia typu 1 a 2. Vo všetkých podružných rozvádzačoch bude 2.stupeň ochrany so </w:t>
      </w:r>
      <w:proofErr w:type="spellStart"/>
      <w:r w:rsidRPr="00CA703A">
        <w:rPr>
          <w:rFonts w:ascii="Arial" w:hAnsi="Arial" w:cs="Arial"/>
          <w:color w:val="auto"/>
          <w:sz w:val="18"/>
          <w:szCs w:val="18"/>
          <w:lang w:val="sk-SK"/>
        </w:rPr>
        <w:t>zvodičmi</w:t>
      </w:r>
      <w:proofErr w:type="spellEnd"/>
      <w:r w:rsidRPr="00CA703A">
        <w:rPr>
          <w:rFonts w:ascii="Arial" w:hAnsi="Arial" w:cs="Arial"/>
          <w:color w:val="auto"/>
          <w:sz w:val="18"/>
          <w:szCs w:val="18"/>
          <w:lang w:val="sk-SK"/>
        </w:rPr>
        <w:t xml:space="preserve"> prepätia typu 2. Tretí stupeň ochrany, </w:t>
      </w:r>
      <w:proofErr w:type="spellStart"/>
      <w:r w:rsidRPr="00CA703A">
        <w:rPr>
          <w:rFonts w:ascii="Arial" w:hAnsi="Arial" w:cs="Arial"/>
          <w:color w:val="auto"/>
          <w:sz w:val="18"/>
          <w:szCs w:val="18"/>
          <w:lang w:val="sk-SK"/>
        </w:rPr>
        <w:t>zvodiče</w:t>
      </w:r>
      <w:proofErr w:type="spellEnd"/>
      <w:r w:rsidRPr="00CA703A">
        <w:rPr>
          <w:rFonts w:ascii="Arial" w:hAnsi="Arial" w:cs="Arial"/>
          <w:color w:val="auto"/>
          <w:sz w:val="18"/>
          <w:szCs w:val="18"/>
          <w:lang w:val="sk-SK"/>
        </w:rPr>
        <w:t xml:space="preserve"> typu 3 budú v zásuvkách pre počítačovú techniku a techniku citlivú na prepätie.</w:t>
      </w:r>
    </w:p>
    <w:p w14:paraId="36C4E1C4" w14:textId="77777777" w:rsidR="00DF51B2" w:rsidRPr="00CA703A" w:rsidRDefault="00DF51B2" w:rsidP="00DF51B2">
      <w:pPr>
        <w:jc w:val="both"/>
        <w:rPr>
          <w:rFonts w:ascii="Arial" w:eastAsia="Helvetica Neue Light" w:hAnsi="Arial" w:cs="Arial"/>
          <w:color w:val="auto"/>
          <w:sz w:val="18"/>
          <w:szCs w:val="18"/>
          <w:lang w:val="sk-SK"/>
        </w:rPr>
      </w:pPr>
    </w:p>
    <w:p w14:paraId="3A15DDB1" w14:textId="77777777" w:rsidR="00DF51B2" w:rsidRPr="00CA703A" w:rsidRDefault="00DF51B2" w:rsidP="00DF51B2">
      <w:pPr>
        <w:jc w:val="both"/>
        <w:outlineLvl w:val="0"/>
        <w:rPr>
          <w:rFonts w:ascii="Arial" w:eastAsia="Helvetica Neue Medium" w:hAnsi="Arial" w:cs="Arial"/>
          <w:b/>
          <w:color w:val="auto"/>
          <w:sz w:val="18"/>
          <w:szCs w:val="18"/>
          <w:lang w:val="sk-SK"/>
        </w:rPr>
      </w:pPr>
      <w:r w:rsidRPr="00CA703A">
        <w:rPr>
          <w:rFonts w:ascii="Arial" w:hAnsi="Arial" w:cs="Arial"/>
          <w:b/>
          <w:color w:val="auto"/>
          <w:sz w:val="18"/>
          <w:szCs w:val="18"/>
          <w:lang w:val="sk-SK"/>
        </w:rPr>
        <w:t>Ochrana proti preťaženiu a skrate</w:t>
      </w:r>
    </w:p>
    <w:p w14:paraId="73E69FB2" w14:textId="1E91A547" w:rsidR="00DF51B2" w:rsidRDefault="00DF51B2" w:rsidP="00DF51B2">
      <w:pPr>
        <w:jc w:val="both"/>
        <w:rPr>
          <w:rFonts w:ascii="Arial" w:hAnsi="Arial" w:cs="Arial"/>
          <w:color w:val="auto"/>
          <w:sz w:val="18"/>
          <w:szCs w:val="18"/>
          <w:lang w:val="sk-SK"/>
        </w:rPr>
      </w:pPr>
      <w:r w:rsidRPr="00CA703A">
        <w:rPr>
          <w:rFonts w:ascii="Arial" w:hAnsi="Arial" w:cs="Arial"/>
          <w:color w:val="auto"/>
          <w:sz w:val="18"/>
          <w:szCs w:val="18"/>
          <w:lang w:val="sk-SK"/>
        </w:rPr>
        <w:t>Ochrana proti preťaženiu a skrate bude riešená voľbou a nastavením vhodných nadprúdových ochrán a návrhom elektrických zariadení s dostatočnou skratovou odolnosťou.</w:t>
      </w:r>
    </w:p>
    <w:p w14:paraId="547E5E26" w14:textId="0EEEAAFA" w:rsidR="008B7F64" w:rsidRDefault="008B7F64" w:rsidP="00DF51B2">
      <w:pPr>
        <w:jc w:val="both"/>
        <w:rPr>
          <w:rFonts w:ascii="Arial" w:hAnsi="Arial" w:cs="Arial"/>
          <w:color w:val="auto"/>
          <w:sz w:val="18"/>
          <w:szCs w:val="18"/>
          <w:lang w:val="sk-SK"/>
        </w:rPr>
      </w:pPr>
    </w:p>
    <w:p w14:paraId="7522041F" w14:textId="35050828" w:rsidR="008B7F64" w:rsidRDefault="008B7F64" w:rsidP="00DF51B2">
      <w:pPr>
        <w:jc w:val="both"/>
        <w:rPr>
          <w:rFonts w:ascii="Arial" w:hAnsi="Arial" w:cs="Arial"/>
          <w:color w:val="auto"/>
          <w:sz w:val="18"/>
          <w:szCs w:val="18"/>
          <w:lang w:val="sk-SK"/>
        </w:rPr>
      </w:pPr>
    </w:p>
    <w:p w14:paraId="1D16B9C7" w14:textId="0BE1D991" w:rsidR="008B7F64" w:rsidRDefault="008B7F64" w:rsidP="00DF51B2">
      <w:pPr>
        <w:jc w:val="both"/>
        <w:rPr>
          <w:rFonts w:ascii="Arial" w:hAnsi="Arial" w:cs="Arial"/>
          <w:color w:val="auto"/>
          <w:sz w:val="18"/>
          <w:szCs w:val="18"/>
          <w:lang w:val="sk-SK"/>
        </w:rPr>
      </w:pPr>
    </w:p>
    <w:p w14:paraId="4002CFEB" w14:textId="77777777" w:rsidR="00DF51B2" w:rsidRPr="00CA703A" w:rsidRDefault="00DF51B2" w:rsidP="00DF51B2">
      <w:pPr>
        <w:jc w:val="both"/>
        <w:outlineLvl w:val="0"/>
        <w:rPr>
          <w:rFonts w:ascii="Arial" w:eastAsia="Helvetica Neue Medium" w:hAnsi="Arial" w:cs="Arial"/>
          <w:color w:val="auto"/>
          <w:sz w:val="18"/>
          <w:szCs w:val="18"/>
          <w:lang w:val="sk-SK"/>
        </w:rPr>
      </w:pPr>
      <w:r w:rsidRPr="00CA703A">
        <w:rPr>
          <w:rFonts w:ascii="Arial" w:hAnsi="Arial" w:cs="Arial"/>
          <w:b/>
          <w:color w:val="auto"/>
          <w:sz w:val="18"/>
          <w:szCs w:val="18"/>
          <w:lang w:val="sk-SK"/>
        </w:rPr>
        <w:t xml:space="preserve">Neodstrániteľné nebezpečenstvo podľa §4 zákona 124/2006 </w:t>
      </w:r>
      <w:proofErr w:type="spellStart"/>
      <w:r w:rsidRPr="00CA703A">
        <w:rPr>
          <w:rFonts w:ascii="Arial" w:hAnsi="Arial" w:cs="Arial"/>
          <w:b/>
          <w:color w:val="auto"/>
          <w:sz w:val="18"/>
          <w:szCs w:val="18"/>
          <w:lang w:val="sk-SK"/>
        </w:rPr>
        <w:t>Z.z</w:t>
      </w:r>
      <w:proofErr w:type="spellEnd"/>
      <w:r w:rsidRPr="00CA703A">
        <w:rPr>
          <w:rFonts w:ascii="Arial" w:hAnsi="Arial" w:cs="Arial"/>
          <w:color w:val="auto"/>
          <w:sz w:val="18"/>
          <w:szCs w:val="18"/>
          <w:lang w:val="sk-SK"/>
        </w:rPr>
        <w:t>.</w:t>
      </w:r>
    </w:p>
    <w:p w14:paraId="46EF2FD4" w14:textId="7E6E28DC" w:rsidR="00DF51B2" w:rsidRDefault="00DF51B2" w:rsidP="00DF51B2">
      <w:pPr>
        <w:jc w:val="both"/>
        <w:rPr>
          <w:rFonts w:ascii="Arial" w:hAnsi="Arial" w:cs="Arial"/>
          <w:color w:val="auto"/>
          <w:sz w:val="18"/>
          <w:szCs w:val="18"/>
          <w:lang w:val="sk-SK"/>
        </w:rPr>
      </w:pPr>
      <w:r w:rsidRPr="00CA703A">
        <w:rPr>
          <w:rFonts w:ascii="Arial" w:hAnsi="Arial" w:cs="Arial"/>
          <w:color w:val="auto"/>
          <w:sz w:val="18"/>
          <w:szCs w:val="18"/>
          <w:lang w:val="sk-SK"/>
        </w:rPr>
        <w:t xml:space="preserve">Nehrozí žiadne neodstrániteľné nebezpečenstvo, okrem prípadov použitia hrubého násilia alebo živelnej pohromy. V prípade poškodenia zariadenia takýmto spôsobom sa uvedené zariadenia alebo jeho poškodená časť, ktorá môže spôsobiť ohrozenie zdravia, poškodenie majetku a pod. musia bezpodmienečne odstaviť a ich prevádzka sa môže obnoviť až po posúdení rozsahu škôd a ich závažnosť odborne kvalifikovanou osobou pre elektrické zariadenia na požadovanej kvalifikačnej úrovni v zmysle vyhlášky SÚBP 508/2009 </w:t>
      </w:r>
      <w:proofErr w:type="spellStart"/>
      <w:r w:rsidRPr="00CA703A">
        <w:rPr>
          <w:rFonts w:ascii="Arial" w:hAnsi="Arial" w:cs="Arial"/>
          <w:color w:val="auto"/>
          <w:sz w:val="18"/>
          <w:szCs w:val="18"/>
          <w:lang w:val="sk-SK"/>
        </w:rPr>
        <w:t>Z.z</w:t>
      </w:r>
      <w:proofErr w:type="spellEnd"/>
      <w:r w:rsidRPr="00CA703A">
        <w:rPr>
          <w:rFonts w:ascii="Arial" w:hAnsi="Arial" w:cs="Arial"/>
          <w:color w:val="auto"/>
          <w:sz w:val="18"/>
          <w:szCs w:val="18"/>
          <w:lang w:val="sk-SK"/>
        </w:rPr>
        <w:t>.</w:t>
      </w:r>
    </w:p>
    <w:p w14:paraId="63227170" w14:textId="77777777" w:rsidR="008B7F64" w:rsidRDefault="008B7F64" w:rsidP="00DF51B2">
      <w:pPr>
        <w:jc w:val="both"/>
        <w:rPr>
          <w:rFonts w:ascii="Arial" w:eastAsia="Helvetica Neue Light" w:hAnsi="Arial" w:cs="Arial"/>
          <w:color w:val="auto"/>
          <w:sz w:val="18"/>
          <w:szCs w:val="18"/>
          <w:lang w:val="sk-SK"/>
        </w:rPr>
      </w:pPr>
    </w:p>
    <w:p w14:paraId="610AC077" w14:textId="77777777" w:rsidR="00DF51B2" w:rsidRDefault="00DF51B2" w:rsidP="00DF51B2">
      <w:pPr>
        <w:jc w:val="both"/>
        <w:rPr>
          <w:rFonts w:ascii="Arial" w:hAnsi="Arial" w:cs="Arial"/>
          <w:b/>
          <w:color w:val="auto"/>
          <w:sz w:val="18"/>
          <w:szCs w:val="18"/>
          <w:lang w:val="sk-SK"/>
        </w:rPr>
      </w:pPr>
    </w:p>
    <w:p w14:paraId="74867702" w14:textId="77777777" w:rsidR="00DF51B2" w:rsidRPr="00CA703A" w:rsidRDefault="00DF51B2" w:rsidP="00DF51B2">
      <w:pPr>
        <w:outlineLvl w:val="0"/>
        <w:rPr>
          <w:rFonts w:ascii="Arial" w:eastAsia="Helvetica Neue" w:hAnsi="Arial" w:cs="Arial"/>
          <w:color w:val="auto"/>
          <w:sz w:val="18"/>
          <w:szCs w:val="18"/>
          <w:lang w:val="sk-SK"/>
        </w:rPr>
      </w:pPr>
      <w:r w:rsidRPr="00CA703A">
        <w:rPr>
          <w:rFonts w:ascii="Arial" w:hAnsi="Arial" w:cs="Arial"/>
          <w:b/>
          <w:color w:val="auto"/>
          <w:sz w:val="18"/>
          <w:szCs w:val="18"/>
          <w:lang w:val="sk-SK"/>
        </w:rPr>
        <w:t>Prostredie</w:t>
      </w:r>
      <w:r w:rsidRPr="00CA703A">
        <w:rPr>
          <w:rFonts w:ascii="Arial" w:hAnsi="Arial" w:cs="Arial"/>
          <w:color w:val="auto"/>
          <w:sz w:val="18"/>
          <w:szCs w:val="18"/>
          <w:lang w:val="sk-SK"/>
        </w:rPr>
        <w:t xml:space="preserve"> určené v Protokole o určení prostredia a vonkajších vplyvov – príloha</w:t>
      </w:r>
    </w:p>
    <w:p w14:paraId="2613D75B" w14:textId="2F459A42" w:rsidR="00DF51B2" w:rsidRDefault="00DF51B2" w:rsidP="00DF51B2">
      <w:pPr>
        <w:jc w:val="both"/>
        <w:rPr>
          <w:rFonts w:ascii="Arial" w:eastAsia="Helvetica Neue Light" w:hAnsi="Arial" w:cs="Arial"/>
          <w:color w:val="auto"/>
          <w:sz w:val="18"/>
          <w:szCs w:val="18"/>
          <w:lang w:val="sk-SK"/>
        </w:rPr>
      </w:pPr>
    </w:p>
    <w:p w14:paraId="0B5531D7" w14:textId="77777777" w:rsidR="004C734B" w:rsidRDefault="004C734B" w:rsidP="00DF51B2">
      <w:pPr>
        <w:jc w:val="both"/>
        <w:rPr>
          <w:rFonts w:ascii="Arial" w:eastAsia="Helvetica Neue Light" w:hAnsi="Arial" w:cs="Arial"/>
          <w:color w:val="auto"/>
          <w:sz w:val="18"/>
          <w:szCs w:val="18"/>
          <w:lang w:val="sk-SK"/>
        </w:rPr>
      </w:pPr>
    </w:p>
    <w:p w14:paraId="6239963F" w14:textId="2C027B66" w:rsidR="00DF51B2" w:rsidRPr="00BC0D80" w:rsidRDefault="00DF51B2" w:rsidP="00DF51B2">
      <w:pPr>
        <w:jc w:val="both"/>
        <w:outlineLvl w:val="0"/>
        <w:rPr>
          <w:rFonts w:ascii="Arial" w:eastAsia="Helvetica Neue Light" w:hAnsi="Arial" w:cs="Arial"/>
          <w:b/>
          <w:color w:val="auto"/>
          <w:sz w:val="18"/>
          <w:szCs w:val="18"/>
          <w:lang w:val="sk-SK"/>
        </w:rPr>
      </w:pPr>
      <w:proofErr w:type="spellStart"/>
      <w:r w:rsidRPr="00081E05">
        <w:rPr>
          <w:rFonts w:ascii="Arial" w:eastAsia="Helvetica Neue Light" w:hAnsi="Arial" w:cs="Arial"/>
          <w:b/>
          <w:color w:val="auto"/>
          <w:sz w:val="18"/>
          <w:szCs w:val="18"/>
          <w:lang w:val="sk-SK"/>
        </w:rPr>
        <w:t>Sučasný</w:t>
      </w:r>
      <w:proofErr w:type="spellEnd"/>
      <w:r w:rsidRPr="00081E05">
        <w:rPr>
          <w:rFonts w:ascii="Arial" w:eastAsia="Helvetica Neue Light" w:hAnsi="Arial" w:cs="Arial"/>
          <w:b/>
          <w:color w:val="auto"/>
          <w:sz w:val="18"/>
          <w:szCs w:val="18"/>
          <w:lang w:val="sk-SK"/>
        </w:rPr>
        <w:t xml:space="preserve"> </w:t>
      </w:r>
      <w:r w:rsidR="004C734B">
        <w:rPr>
          <w:rFonts w:ascii="Arial" w:eastAsia="Helvetica Neue Light" w:hAnsi="Arial" w:cs="Arial"/>
          <w:b/>
          <w:color w:val="auto"/>
          <w:sz w:val="18"/>
          <w:szCs w:val="18"/>
          <w:lang w:val="sk-SK"/>
        </w:rPr>
        <w:t>elektrický prí</w:t>
      </w:r>
      <w:r w:rsidRPr="00081E05">
        <w:rPr>
          <w:rFonts w:ascii="Arial" w:eastAsia="Helvetica Neue Light" w:hAnsi="Arial" w:cs="Arial"/>
          <w:b/>
          <w:color w:val="auto"/>
          <w:sz w:val="18"/>
          <w:szCs w:val="18"/>
          <w:lang w:val="sk-SK"/>
        </w:rPr>
        <w:t>kon</w:t>
      </w:r>
      <w:r w:rsidR="004C734B">
        <w:rPr>
          <w:rFonts w:ascii="Arial" w:eastAsia="Helvetica Neue Light" w:hAnsi="Arial" w:cs="Arial"/>
          <w:b/>
          <w:color w:val="auto"/>
          <w:sz w:val="18"/>
          <w:szCs w:val="18"/>
          <w:lang w:val="sk-SK"/>
        </w:rPr>
        <w:t xml:space="preserve"> pre objekt</w:t>
      </w:r>
    </w:p>
    <w:p w14:paraId="49EF09D9" w14:textId="103E2931" w:rsidR="004C734B" w:rsidRDefault="004C734B" w:rsidP="004C734B">
      <w:pPr>
        <w:jc w:val="both"/>
        <w:rPr>
          <w:rFonts w:ascii="Arial" w:eastAsia="Helvetica Neue Light" w:hAnsi="Arial" w:cs="Arial"/>
          <w:color w:val="auto"/>
          <w:sz w:val="18"/>
          <w:szCs w:val="18"/>
          <w:lang w:val="sk-SK"/>
        </w:rPr>
      </w:pPr>
      <w:r>
        <w:rPr>
          <w:rFonts w:ascii="Arial" w:eastAsia="Helvetica Neue Light" w:hAnsi="Arial" w:cs="Arial"/>
          <w:color w:val="auto"/>
          <w:sz w:val="18"/>
          <w:szCs w:val="18"/>
          <w:lang w:val="sk-SK"/>
        </w:rPr>
        <w:t>Z</w:t>
      </w:r>
      <w:r>
        <w:rPr>
          <w:rFonts w:ascii="Arial" w:eastAsia="Helvetica Neue Light" w:hAnsi="Arial" w:cs="Arial"/>
          <w:color w:val="auto"/>
          <w:sz w:val="18"/>
          <w:szCs w:val="18"/>
          <w:lang w:val="sk-SK"/>
        </w:rPr>
        <w:t xml:space="preserve">meny napojenia elektroinštalácie v miestnostiach spomínaných </w:t>
      </w:r>
      <w:proofErr w:type="spellStart"/>
      <w:r>
        <w:rPr>
          <w:rFonts w:ascii="Arial" w:eastAsia="Helvetica Neue Light" w:hAnsi="Arial" w:cs="Arial"/>
          <w:color w:val="auto"/>
          <w:sz w:val="18"/>
          <w:szCs w:val="18"/>
          <w:lang w:val="sk-SK"/>
        </w:rPr>
        <w:t>vstavkov</w:t>
      </w:r>
      <w:proofErr w:type="spellEnd"/>
      <w:r>
        <w:rPr>
          <w:rFonts w:ascii="Arial" w:eastAsia="Helvetica Neue Light" w:hAnsi="Arial" w:cs="Arial"/>
          <w:color w:val="auto"/>
          <w:sz w:val="18"/>
          <w:szCs w:val="18"/>
          <w:lang w:val="sk-SK"/>
        </w:rPr>
        <w:t xml:space="preserve">, vyvolá iba minimálne navýšenie príkonu elektrickej energie, čo nemá vplyv na </w:t>
      </w:r>
      <w:r>
        <w:rPr>
          <w:rFonts w:ascii="Arial" w:eastAsia="Helvetica Neue Light" w:hAnsi="Arial" w:cs="Arial"/>
          <w:color w:val="auto"/>
          <w:sz w:val="18"/>
          <w:szCs w:val="18"/>
          <w:lang w:val="sk-SK"/>
        </w:rPr>
        <w:t xml:space="preserve">celkový </w:t>
      </w:r>
      <w:r>
        <w:rPr>
          <w:rFonts w:ascii="Arial" w:eastAsia="Helvetica Neue Light" w:hAnsi="Arial" w:cs="Arial"/>
          <w:color w:val="auto"/>
          <w:sz w:val="18"/>
          <w:szCs w:val="18"/>
          <w:lang w:val="sk-SK"/>
        </w:rPr>
        <w:t>príkon elektrickej energie.</w:t>
      </w:r>
    </w:p>
    <w:p w14:paraId="5CA23E2F" w14:textId="77777777" w:rsidR="00DF51B2" w:rsidRPr="00BC0D80" w:rsidRDefault="00DF51B2" w:rsidP="00DF51B2">
      <w:pPr>
        <w:jc w:val="both"/>
        <w:rPr>
          <w:rFonts w:ascii="Arial" w:hAnsi="Arial" w:cs="Arial"/>
          <w:color w:val="auto"/>
          <w:sz w:val="18"/>
          <w:szCs w:val="18"/>
          <w:lang w:val="sk-SK"/>
        </w:rPr>
      </w:pPr>
    </w:p>
    <w:p w14:paraId="573869B7" w14:textId="77777777" w:rsidR="00DF51B2" w:rsidRPr="00CA703A" w:rsidRDefault="00DF51B2" w:rsidP="00DF51B2">
      <w:pPr>
        <w:jc w:val="both"/>
        <w:outlineLvl w:val="0"/>
        <w:rPr>
          <w:rFonts w:ascii="Arial" w:eastAsia="Helvetica Neue Medium" w:hAnsi="Arial" w:cs="Arial"/>
          <w:b/>
          <w:bCs/>
          <w:color w:val="auto"/>
          <w:sz w:val="18"/>
          <w:szCs w:val="18"/>
          <w:lang w:val="sk-SK"/>
        </w:rPr>
      </w:pPr>
      <w:r w:rsidRPr="00CA703A">
        <w:rPr>
          <w:rFonts w:ascii="Arial" w:hAnsi="Arial" w:cs="Arial"/>
          <w:b/>
          <w:color w:val="auto"/>
          <w:sz w:val="18"/>
          <w:szCs w:val="18"/>
          <w:lang w:val="sk-SK"/>
        </w:rPr>
        <w:lastRenderedPageBreak/>
        <w:t>Charakteristika elektrického zariadenia podľa miery ohrozenia</w:t>
      </w:r>
    </w:p>
    <w:p w14:paraId="2A3C66C0" w14:textId="77777777" w:rsidR="00DF51B2" w:rsidRPr="004B281A" w:rsidRDefault="00DF51B2" w:rsidP="00DF51B2">
      <w:pPr>
        <w:jc w:val="both"/>
        <w:rPr>
          <w:rFonts w:ascii="Arial" w:eastAsia="Helvetica Neue" w:hAnsi="Arial" w:cs="Arial"/>
          <w:color w:val="auto"/>
          <w:sz w:val="18"/>
          <w:szCs w:val="18"/>
          <w:lang w:val="sk-SK"/>
        </w:rPr>
      </w:pPr>
      <w:r w:rsidRPr="00CA703A">
        <w:rPr>
          <w:rFonts w:ascii="Arial" w:hAnsi="Arial" w:cs="Arial"/>
          <w:color w:val="auto"/>
          <w:sz w:val="18"/>
          <w:szCs w:val="18"/>
          <w:lang w:val="sk-SK"/>
        </w:rPr>
        <w:t>Projektované zariadenia sú vyhradené technické zariadenia</w:t>
      </w:r>
      <w:r>
        <w:rPr>
          <w:rFonts w:ascii="Arial" w:hAnsi="Arial" w:cs="Arial"/>
          <w:color w:val="auto"/>
          <w:sz w:val="18"/>
          <w:szCs w:val="18"/>
          <w:lang w:val="sk-SK"/>
        </w:rPr>
        <w:t xml:space="preserve"> elektrické</w:t>
      </w:r>
      <w:r w:rsidRPr="00CA703A">
        <w:rPr>
          <w:rFonts w:ascii="Arial" w:hAnsi="Arial" w:cs="Arial"/>
          <w:color w:val="auto"/>
          <w:sz w:val="18"/>
          <w:szCs w:val="18"/>
          <w:lang w:val="sk-SK"/>
        </w:rPr>
        <w:t xml:space="preserve"> skupiny</w:t>
      </w:r>
      <w:r>
        <w:rPr>
          <w:rFonts w:ascii="Arial" w:hAnsi="Arial" w:cs="Arial"/>
          <w:color w:val="auto"/>
          <w:sz w:val="18"/>
          <w:szCs w:val="18"/>
          <w:lang w:val="sk-SK"/>
        </w:rPr>
        <w:t xml:space="preserve"> A písm. b), c) aj i)</w:t>
      </w:r>
      <w:r w:rsidRPr="00CA703A">
        <w:rPr>
          <w:rFonts w:ascii="Arial" w:hAnsi="Arial" w:cs="Arial"/>
          <w:color w:val="auto"/>
          <w:sz w:val="18"/>
          <w:szCs w:val="18"/>
          <w:lang w:val="sk-SK"/>
        </w:rPr>
        <w:t xml:space="preserve"> v zmysle vyhl. MPSVaR SR č. 508/2009 </w:t>
      </w:r>
      <w:proofErr w:type="spellStart"/>
      <w:r w:rsidRPr="00CA703A">
        <w:rPr>
          <w:rFonts w:ascii="Arial" w:hAnsi="Arial" w:cs="Arial"/>
          <w:color w:val="auto"/>
          <w:sz w:val="18"/>
          <w:szCs w:val="18"/>
          <w:lang w:val="sk-SK"/>
        </w:rPr>
        <w:t>Zz</w:t>
      </w:r>
      <w:proofErr w:type="spellEnd"/>
      <w:r>
        <w:rPr>
          <w:rFonts w:ascii="Arial" w:hAnsi="Arial" w:cs="Arial"/>
          <w:color w:val="auto"/>
          <w:sz w:val="18"/>
          <w:szCs w:val="18"/>
          <w:lang w:val="sk-SK"/>
        </w:rPr>
        <w:t>. Úradná</w:t>
      </w:r>
      <w:r>
        <w:rPr>
          <w:rFonts w:ascii="Arial" w:hAnsi="Arial"/>
          <w:sz w:val="18"/>
          <w:szCs w:val="18"/>
        </w:rPr>
        <w:t xml:space="preserve"> </w:t>
      </w:r>
      <w:proofErr w:type="spellStart"/>
      <w:r>
        <w:rPr>
          <w:rFonts w:ascii="Arial" w:hAnsi="Arial"/>
          <w:sz w:val="18"/>
          <w:szCs w:val="18"/>
        </w:rPr>
        <w:t>skúška</w:t>
      </w:r>
      <w:proofErr w:type="spellEnd"/>
      <w:r>
        <w:rPr>
          <w:rFonts w:ascii="Arial" w:hAnsi="Arial"/>
          <w:sz w:val="18"/>
          <w:szCs w:val="18"/>
        </w:rPr>
        <w:t xml:space="preserve"> </w:t>
      </w:r>
      <w:proofErr w:type="spellStart"/>
      <w:r>
        <w:rPr>
          <w:rFonts w:ascii="Arial" w:hAnsi="Arial"/>
          <w:sz w:val="18"/>
          <w:szCs w:val="18"/>
        </w:rPr>
        <w:t>sa</w:t>
      </w:r>
      <w:proofErr w:type="spellEnd"/>
      <w:r>
        <w:rPr>
          <w:rFonts w:ascii="Arial" w:hAnsi="Arial"/>
          <w:sz w:val="18"/>
          <w:szCs w:val="18"/>
        </w:rPr>
        <w:t xml:space="preserve"> </w:t>
      </w:r>
      <w:proofErr w:type="spellStart"/>
      <w:r>
        <w:rPr>
          <w:rFonts w:ascii="Arial" w:hAnsi="Arial"/>
          <w:sz w:val="18"/>
          <w:szCs w:val="18"/>
        </w:rPr>
        <w:t>vykonáva</w:t>
      </w:r>
      <w:proofErr w:type="spellEnd"/>
      <w:r>
        <w:rPr>
          <w:rFonts w:ascii="Arial" w:hAnsi="Arial"/>
          <w:sz w:val="18"/>
          <w:szCs w:val="18"/>
        </w:rPr>
        <w:t xml:space="preserve"> pred </w:t>
      </w:r>
      <w:proofErr w:type="spellStart"/>
      <w:r>
        <w:rPr>
          <w:rFonts w:ascii="Arial" w:hAnsi="Arial"/>
          <w:sz w:val="18"/>
          <w:szCs w:val="18"/>
        </w:rPr>
        <w:t>uvedením</w:t>
      </w:r>
      <w:proofErr w:type="spellEnd"/>
      <w:r>
        <w:rPr>
          <w:rFonts w:ascii="Arial" w:hAnsi="Arial"/>
          <w:sz w:val="18"/>
          <w:szCs w:val="18"/>
        </w:rPr>
        <w:t xml:space="preserve"> </w:t>
      </w:r>
      <w:proofErr w:type="spellStart"/>
      <w:r>
        <w:rPr>
          <w:rFonts w:ascii="Arial" w:hAnsi="Arial"/>
          <w:sz w:val="18"/>
          <w:szCs w:val="18"/>
        </w:rPr>
        <w:t>technického</w:t>
      </w:r>
      <w:proofErr w:type="spellEnd"/>
      <w:r>
        <w:rPr>
          <w:rFonts w:ascii="Arial" w:hAnsi="Arial"/>
          <w:sz w:val="18"/>
          <w:szCs w:val="18"/>
        </w:rPr>
        <w:t xml:space="preserve"> </w:t>
      </w:r>
      <w:proofErr w:type="spellStart"/>
      <w:r>
        <w:rPr>
          <w:rFonts w:ascii="Arial" w:hAnsi="Arial"/>
          <w:sz w:val="18"/>
          <w:szCs w:val="18"/>
        </w:rPr>
        <w:t>zariadenia</w:t>
      </w:r>
      <w:proofErr w:type="spellEnd"/>
      <w:r>
        <w:rPr>
          <w:rFonts w:ascii="Arial" w:hAnsi="Arial"/>
          <w:sz w:val="18"/>
          <w:szCs w:val="18"/>
        </w:rPr>
        <w:t xml:space="preserve"> do </w:t>
      </w:r>
      <w:proofErr w:type="spellStart"/>
      <w:r>
        <w:rPr>
          <w:rFonts w:ascii="Arial" w:hAnsi="Arial"/>
          <w:sz w:val="18"/>
          <w:szCs w:val="18"/>
        </w:rPr>
        <w:t>prevádzky</w:t>
      </w:r>
      <w:proofErr w:type="spellEnd"/>
      <w:r>
        <w:rPr>
          <w:rFonts w:ascii="Arial" w:hAnsi="Arial"/>
          <w:sz w:val="18"/>
          <w:szCs w:val="18"/>
        </w:rPr>
        <w:t xml:space="preserve"> </w:t>
      </w:r>
      <w:proofErr w:type="spellStart"/>
      <w:r>
        <w:rPr>
          <w:rFonts w:ascii="Arial" w:hAnsi="Arial"/>
          <w:sz w:val="18"/>
          <w:szCs w:val="18"/>
        </w:rPr>
        <w:t>na</w:t>
      </w:r>
      <w:proofErr w:type="spellEnd"/>
      <w:r>
        <w:rPr>
          <w:rFonts w:ascii="Arial" w:hAnsi="Arial"/>
          <w:sz w:val="18"/>
          <w:szCs w:val="18"/>
        </w:rPr>
        <w:t xml:space="preserve"> </w:t>
      </w:r>
      <w:proofErr w:type="spellStart"/>
      <w:r>
        <w:rPr>
          <w:rFonts w:ascii="Arial" w:hAnsi="Arial"/>
          <w:sz w:val="18"/>
          <w:szCs w:val="18"/>
        </w:rPr>
        <w:t>vyhradenom</w:t>
      </w:r>
      <w:proofErr w:type="spellEnd"/>
      <w:r>
        <w:rPr>
          <w:rFonts w:ascii="Arial" w:hAnsi="Arial"/>
          <w:sz w:val="18"/>
          <w:szCs w:val="18"/>
        </w:rPr>
        <w:t xml:space="preserve"> </w:t>
      </w:r>
      <w:proofErr w:type="spellStart"/>
      <w:r>
        <w:rPr>
          <w:rFonts w:ascii="Arial" w:hAnsi="Arial"/>
          <w:sz w:val="18"/>
          <w:szCs w:val="18"/>
        </w:rPr>
        <w:t>technickom</w:t>
      </w:r>
      <w:proofErr w:type="spellEnd"/>
      <w:r>
        <w:rPr>
          <w:rFonts w:ascii="Arial" w:hAnsi="Arial"/>
          <w:sz w:val="18"/>
          <w:szCs w:val="18"/>
        </w:rPr>
        <w:t xml:space="preserve"> </w:t>
      </w:r>
      <w:proofErr w:type="spellStart"/>
      <w:r>
        <w:rPr>
          <w:rFonts w:ascii="Arial" w:hAnsi="Arial"/>
          <w:sz w:val="18"/>
          <w:szCs w:val="18"/>
        </w:rPr>
        <w:t>zariadení</w:t>
      </w:r>
      <w:proofErr w:type="spellEnd"/>
      <w:r>
        <w:rPr>
          <w:rFonts w:ascii="Arial" w:hAnsi="Arial"/>
          <w:sz w:val="18"/>
          <w:szCs w:val="18"/>
        </w:rPr>
        <w:t xml:space="preserve"> </w:t>
      </w:r>
      <w:proofErr w:type="spellStart"/>
      <w:r>
        <w:rPr>
          <w:rFonts w:ascii="Arial" w:hAnsi="Arial"/>
          <w:sz w:val="18"/>
          <w:szCs w:val="18"/>
        </w:rPr>
        <w:t>skupiny</w:t>
      </w:r>
      <w:proofErr w:type="spellEnd"/>
      <w:r>
        <w:rPr>
          <w:rFonts w:ascii="Arial" w:hAnsi="Arial"/>
          <w:sz w:val="18"/>
          <w:szCs w:val="18"/>
        </w:rPr>
        <w:t xml:space="preserve"> A. </w:t>
      </w:r>
    </w:p>
    <w:p w14:paraId="6A3EA259" w14:textId="77777777" w:rsidR="00DF51B2" w:rsidRDefault="00DF51B2" w:rsidP="00DF51B2">
      <w:pPr>
        <w:jc w:val="both"/>
        <w:rPr>
          <w:rFonts w:ascii="Arial" w:eastAsia="Helvetica Neue" w:hAnsi="Arial" w:cs="Arial"/>
          <w:color w:val="auto"/>
          <w:sz w:val="18"/>
          <w:szCs w:val="18"/>
          <w:lang w:val="sk-SK"/>
        </w:rPr>
      </w:pPr>
    </w:p>
    <w:p w14:paraId="7FE71EEC" w14:textId="77777777" w:rsidR="00DF51B2" w:rsidRPr="00BC0D80"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outlineLvl w:val="0"/>
        <w:rPr>
          <w:rFonts w:ascii="Arial" w:hAnsi="Arial" w:cs="Arial"/>
          <w:b/>
          <w:kern w:val="0"/>
          <w:sz w:val="18"/>
          <w:szCs w:val="18"/>
          <w:lang w:eastAsia="sk-SK"/>
        </w:rPr>
      </w:pPr>
      <w:proofErr w:type="spellStart"/>
      <w:r w:rsidRPr="00BC0D80">
        <w:rPr>
          <w:rFonts w:ascii="Arial" w:hAnsi="Arial" w:cs="Arial"/>
          <w:b/>
          <w:kern w:val="0"/>
          <w:sz w:val="18"/>
          <w:szCs w:val="18"/>
          <w:lang w:eastAsia="sk-SK"/>
        </w:rPr>
        <w:t>Technická</w:t>
      </w:r>
      <w:proofErr w:type="spellEnd"/>
      <w:r w:rsidRPr="00BC0D80">
        <w:rPr>
          <w:rFonts w:ascii="Arial" w:hAnsi="Arial" w:cs="Arial"/>
          <w:b/>
          <w:kern w:val="0"/>
          <w:sz w:val="18"/>
          <w:szCs w:val="18"/>
          <w:lang w:eastAsia="sk-SK"/>
        </w:rPr>
        <w:t xml:space="preserve"> </w:t>
      </w:r>
      <w:proofErr w:type="spellStart"/>
      <w:r w:rsidRPr="00BC0D80">
        <w:rPr>
          <w:rFonts w:ascii="Arial" w:hAnsi="Arial" w:cs="Arial"/>
          <w:b/>
          <w:kern w:val="0"/>
          <w:sz w:val="18"/>
          <w:szCs w:val="18"/>
          <w:lang w:eastAsia="sk-SK"/>
        </w:rPr>
        <w:t>dokumentácia</w:t>
      </w:r>
      <w:proofErr w:type="spellEnd"/>
    </w:p>
    <w:p w14:paraId="609A47D5" w14:textId="77777777"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sidRPr="00BC0D80">
        <w:rPr>
          <w:rFonts w:ascii="Arial" w:hAnsi="Arial" w:cs="Arial"/>
          <w:kern w:val="0"/>
          <w:sz w:val="18"/>
          <w:szCs w:val="18"/>
          <w:lang w:eastAsia="sk-SK"/>
        </w:rPr>
        <w:t xml:space="preserve">V </w:t>
      </w:r>
      <w:proofErr w:type="spellStart"/>
      <w:r w:rsidRPr="00BC0D80">
        <w:rPr>
          <w:rFonts w:ascii="Arial" w:hAnsi="Arial" w:cs="Arial"/>
          <w:kern w:val="0"/>
          <w:sz w:val="18"/>
          <w:szCs w:val="18"/>
          <w:lang w:eastAsia="sk-SK"/>
        </w:rPr>
        <w:t>zmysle</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vyhlášky</w:t>
      </w:r>
      <w:proofErr w:type="spellEnd"/>
      <w:r w:rsidRPr="00BC0D80">
        <w:rPr>
          <w:rFonts w:ascii="Arial" w:hAnsi="Arial" w:cs="Arial"/>
          <w:kern w:val="0"/>
          <w:sz w:val="18"/>
          <w:szCs w:val="18"/>
          <w:lang w:eastAsia="sk-SK"/>
        </w:rPr>
        <w:t xml:space="preserve"> č. 508/2009 </w:t>
      </w:r>
      <w:proofErr w:type="spellStart"/>
      <w:r w:rsidRPr="00BC0D80">
        <w:rPr>
          <w:rFonts w:ascii="Arial" w:hAnsi="Arial" w:cs="Arial"/>
          <w:kern w:val="0"/>
          <w:sz w:val="18"/>
          <w:szCs w:val="18"/>
          <w:lang w:eastAsia="sk-SK"/>
        </w:rPr>
        <w:t>z.z.</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MPSVaR</w:t>
      </w:r>
      <w:proofErr w:type="spellEnd"/>
      <w:r w:rsidRPr="00BC0D80">
        <w:rPr>
          <w:rFonts w:ascii="Arial" w:hAnsi="Arial" w:cs="Arial"/>
          <w:kern w:val="0"/>
          <w:sz w:val="18"/>
          <w:szCs w:val="18"/>
          <w:lang w:eastAsia="sk-SK"/>
        </w:rPr>
        <w:t xml:space="preserve"> SR §5 ods.3) </w:t>
      </w:r>
      <w:proofErr w:type="spellStart"/>
      <w:r w:rsidRPr="00BC0D80">
        <w:rPr>
          <w:rFonts w:ascii="Arial" w:hAnsi="Arial" w:cs="Arial"/>
          <w:kern w:val="0"/>
          <w:sz w:val="18"/>
          <w:szCs w:val="18"/>
          <w:lang w:eastAsia="sk-SK"/>
        </w:rPr>
        <w:t>vyrábať</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montovať</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na</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mieste</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budúcej</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prevádzky</w:t>
      </w:r>
      <w:proofErr w:type="spellEnd"/>
      <w:r w:rsidRPr="00BC0D80">
        <w:rPr>
          <w:rFonts w:ascii="Arial" w:hAnsi="Arial" w:cs="Arial"/>
          <w:kern w:val="0"/>
          <w:sz w:val="18"/>
          <w:szCs w:val="18"/>
          <w:lang w:eastAsia="sk-SK"/>
        </w:rPr>
        <w:t xml:space="preserve"> a </w:t>
      </w:r>
      <w:proofErr w:type="spellStart"/>
      <w:r w:rsidRPr="00BC0D80">
        <w:rPr>
          <w:rFonts w:ascii="Arial" w:hAnsi="Arial" w:cs="Arial"/>
          <w:kern w:val="0"/>
          <w:sz w:val="18"/>
          <w:szCs w:val="18"/>
          <w:lang w:eastAsia="sk-SK"/>
        </w:rPr>
        <w:t>zrekonštruovať</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vyhradené</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technické</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zariadenia</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elektrické</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skupiny</w:t>
      </w:r>
      <w:proofErr w:type="spellEnd"/>
      <w:r w:rsidRPr="00BC0D80">
        <w:rPr>
          <w:rFonts w:ascii="Arial" w:hAnsi="Arial" w:cs="Arial"/>
          <w:kern w:val="0"/>
          <w:sz w:val="18"/>
          <w:szCs w:val="18"/>
          <w:lang w:eastAsia="sk-SK"/>
        </w:rPr>
        <w:t xml:space="preserve"> “A” </w:t>
      </w:r>
      <w:proofErr w:type="spellStart"/>
      <w:r w:rsidRPr="00BC0D80">
        <w:rPr>
          <w:rFonts w:ascii="Arial" w:hAnsi="Arial" w:cs="Arial"/>
          <w:kern w:val="0"/>
          <w:sz w:val="18"/>
          <w:szCs w:val="18"/>
          <w:lang w:eastAsia="sk-SK"/>
        </w:rPr>
        <w:t>možno</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iba</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podľa</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konštrukčnej</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dokumentácie</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ku</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ktorej</w:t>
      </w:r>
      <w:proofErr w:type="spellEnd"/>
      <w:r w:rsidRPr="00BC0D80">
        <w:rPr>
          <w:rFonts w:ascii="Arial" w:hAnsi="Arial" w:cs="Arial"/>
          <w:kern w:val="0"/>
          <w:sz w:val="18"/>
          <w:szCs w:val="18"/>
          <w:lang w:eastAsia="sk-SK"/>
        </w:rPr>
        <w:t xml:space="preserve"> bolo </w:t>
      </w:r>
      <w:proofErr w:type="spellStart"/>
      <w:r w:rsidRPr="00BC0D80">
        <w:rPr>
          <w:rFonts w:ascii="Arial" w:hAnsi="Arial" w:cs="Arial"/>
          <w:kern w:val="0"/>
          <w:sz w:val="18"/>
          <w:szCs w:val="18"/>
          <w:lang w:eastAsia="sk-SK"/>
        </w:rPr>
        <w:t>vydané</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odborné</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stanovisko</w:t>
      </w:r>
      <w:proofErr w:type="spellEnd"/>
      <w:r w:rsidRPr="00BC0D80">
        <w:rPr>
          <w:rFonts w:ascii="Arial" w:hAnsi="Arial" w:cs="Arial"/>
          <w:kern w:val="0"/>
          <w:sz w:val="18"/>
          <w:szCs w:val="18"/>
          <w:lang w:eastAsia="sk-SK"/>
        </w:rPr>
        <w:t xml:space="preserve">. V </w:t>
      </w:r>
      <w:proofErr w:type="spellStart"/>
      <w:r w:rsidRPr="00BC0D80">
        <w:rPr>
          <w:rFonts w:ascii="Arial" w:hAnsi="Arial" w:cs="Arial"/>
          <w:kern w:val="0"/>
          <w:sz w:val="18"/>
          <w:szCs w:val="18"/>
          <w:lang w:eastAsia="sk-SK"/>
        </w:rPr>
        <w:t>zmysle</w:t>
      </w:r>
      <w:proofErr w:type="spellEnd"/>
      <w:r w:rsidRPr="00BC0D80">
        <w:rPr>
          <w:rFonts w:ascii="Arial" w:hAnsi="Arial" w:cs="Arial"/>
          <w:kern w:val="0"/>
          <w:sz w:val="18"/>
          <w:szCs w:val="18"/>
          <w:lang w:eastAsia="sk-SK"/>
        </w:rPr>
        <w:t xml:space="preserve"> §5 ods.2) </w:t>
      </w:r>
      <w:proofErr w:type="spellStart"/>
      <w:r w:rsidRPr="00BC0D80">
        <w:rPr>
          <w:rFonts w:ascii="Arial" w:hAnsi="Arial" w:cs="Arial"/>
          <w:kern w:val="0"/>
          <w:sz w:val="18"/>
          <w:szCs w:val="18"/>
          <w:lang w:eastAsia="sk-SK"/>
        </w:rPr>
        <w:t>uvedenej</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vyhlášky</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konšrukčnú</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dokumentáciu</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zabezpečí</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dodávateľ</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vyhradeného</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technického</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zariadenia</w:t>
      </w:r>
      <w:proofErr w:type="spellEnd"/>
      <w:r w:rsidRPr="00BC0D80">
        <w:rPr>
          <w:rFonts w:ascii="Arial" w:hAnsi="Arial" w:cs="Arial"/>
          <w:kern w:val="0"/>
          <w:sz w:val="18"/>
          <w:szCs w:val="18"/>
          <w:lang w:eastAsia="sk-SK"/>
        </w:rPr>
        <w:t xml:space="preserve"> v </w:t>
      </w:r>
      <w:proofErr w:type="spellStart"/>
      <w:r w:rsidRPr="00BC0D80">
        <w:rPr>
          <w:rFonts w:ascii="Arial" w:hAnsi="Arial" w:cs="Arial"/>
          <w:kern w:val="0"/>
          <w:sz w:val="18"/>
          <w:szCs w:val="18"/>
          <w:lang w:eastAsia="sk-SK"/>
        </w:rPr>
        <w:t>súlade</w:t>
      </w:r>
      <w:proofErr w:type="spellEnd"/>
      <w:r w:rsidRPr="00BC0D80">
        <w:rPr>
          <w:rFonts w:ascii="Arial" w:hAnsi="Arial" w:cs="Arial"/>
          <w:kern w:val="0"/>
          <w:sz w:val="18"/>
          <w:szCs w:val="18"/>
          <w:lang w:eastAsia="sk-SK"/>
        </w:rPr>
        <w:t xml:space="preserve"> s </w:t>
      </w:r>
      <w:proofErr w:type="spellStart"/>
      <w:r w:rsidRPr="00BC0D80">
        <w:rPr>
          <w:rFonts w:ascii="Arial" w:hAnsi="Arial" w:cs="Arial"/>
          <w:kern w:val="0"/>
          <w:sz w:val="18"/>
          <w:szCs w:val="18"/>
          <w:lang w:eastAsia="sk-SK"/>
        </w:rPr>
        <w:t>bezpečn</w:t>
      </w:r>
      <w:r>
        <w:rPr>
          <w:rFonts w:ascii="Arial" w:hAnsi="Arial" w:cs="Arial"/>
          <w:kern w:val="0"/>
          <w:sz w:val="18"/>
          <w:szCs w:val="18"/>
          <w:lang w:eastAsia="sk-SK"/>
        </w:rPr>
        <w:t>ostno-tecjnickými</w:t>
      </w:r>
      <w:proofErr w:type="spellEnd"/>
      <w:r>
        <w:rPr>
          <w:rFonts w:ascii="Arial" w:hAnsi="Arial" w:cs="Arial"/>
          <w:kern w:val="0"/>
          <w:sz w:val="18"/>
          <w:szCs w:val="18"/>
          <w:lang w:eastAsia="sk-SK"/>
        </w:rPr>
        <w:t xml:space="preserve"> </w:t>
      </w:r>
      <w:proofErr w:type="spellStart"/>
      <w:r>
        <w:rPr>
          <w:rFonts w:ascii="Arial" w:hAnsi="Arial" w:cs="Arial"/>
          <w:kern w:val="0"/>
          <w:sz w:val="18"/>
          <w:szCs w:val="18"/>
          <w:lang w:eastAsia="sk-SK"/>
        </w:rPr>
        <w:t>požiadavkami</w:t>
      </w:r>
      <w:proofErr w:type="spellEnd"/>
      <w:r>
        <w:rPr>
          <w:rFonts w:ascii="Arial" w:hAnsi="Arial" w:cs="Arial"/>
          <w:kern w:val="0"/>
          <w:sz w:val="18"/>
          <w:szCs w:val="18"/>
          <w:lang w:eastAsia="sk-SK"/>
        </w:rPr>
        <w:t>.</w:t>
      </w:r>
    </w:p>
    <w:p w14:paraId="19C29936" w14:textId="77777777"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14:paraId="597C767F" w14:textId="77777777" w:rsidR="00DF51B2" w:rsidRPr="003C6071"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b/>
          <w:kern w:val="0"/>
          <w:sz w:val="18"/>
          <w:szCs w:val="18"/>
          <w:lang w:eastAsia="sk-SK"/>
        </w:rPr>
      </w:pPr>
      <w:proofErr w:type="spellStart"/>
      <w:r w:rsidRPr="003C6071">
        <w:rPr>
          <w:rFonts w:ascii="Arial" w:hAnsi="Arial" w:cs="Arial"/>
          <w:b/>
          <w:kern w:val="0"/>
          <w:sz w:val="18"/>
          <w:szCs w:val="18"/>
          <w:lang w:eastAsia="sk-SK"/>
        </w:rPr>
        <w:t>Likvidácia</w:t>
      </w:r>
      <w:proofErr w:type="spellEnd"/>
      <w:r w:rsidRPr="003C6071">
        <w:rPr>
          <w:rFonts w:ascii="Arial" w:hAnsi="Arial" w:cs="Arial"/>
          <w:b/>
          <w:kern w:val="0"/>
          <w:sz w:val="18"/>
          <w:szCs w:val="18"/>
          <w:lang w:eastAsia="sk-SK"/>
        </w:rPr>
        <w:t xml:space="preserve"> </w:t>
      </w:r>
      <w:proofErr w:type="spellStart"/>
      <w:r w:rsidRPr="003C6071">
        <w:rPr>
          <w:rFonts w:ascii="Arial" w:hAnsi="Arial" w:cs="Arial"/>
          <w:b/>
          <w:kern w:val="0"/>
          <w:sz w:val="18"/>
          <w:szCs w:val="18"/>
          <w:lang w:eastAsia="sk-SK"/>
        </w:rPr>
        <w:t>odpadu</w:t>
      </w:r>
      <w:proofErr w:type="spellEnd"/>
    </w:p>
    <w:p w14:paraId="16DAC3BA" w14:textId="77777777"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roofErr w:type="spellStart"/>
      <w:r>
        <w:rPr>
          <w:rFonts w:ascii="Arial" w:hAnsi="Arial" w:cs="Arial"/>
          <w:kern w:val="0"/>
          <w:sz w:val="18"/>
          <w:szCs w:val="18"/>
          <w:lang w:eastAsia="sk-SK"/>
        </w:rPr>
        <w:t>Výstavbou</w:t>
      </w:r>
      <w:proofErr w:type="spellEnd"/>
      <w:r>
        <w:rPr>
          <w:rFonts w:ascii="Arial" w:hAnsi="Arial" w:cs="Arial"/>
          <w:kern w:val="0"/>
          <w:sz w:val="18"/>
          <w:szCs w:val="18"/>
          <w:lang w:eastAsia="sk-SK"/>
        </w:rPr>
        <w:t xml:space="preserve"> a </w:t>
      </w:r>
      <w:proofErr w:type="spellStart"/>
      <w:r>
        <w:rPr>
          <w:rFonts w:ascii="Arial" w:hAnsi="Arial" w:cs="Arial"/>
          <w:kern w:val="0"/>
          <w:sz w:val="18"/>
          <w:szCs w:val="18"/>
          <w:lang w:eastAsia="sk-SK"/>
        </w:rPr>
        <w:t>prevádzkou</w:t>
      </w:r>
      <w:proofErr w:type="spellEnd"/>
      <w:r>
        <w:rPr>
          <w:rFonts w:ascii="Arial" w:hAnsi="Arial" w:cs="Arial"/>
          <w:kern w:val="0"/>
          <w:sz w:val="18"/>
          <w:szCs w:val="18"/>
          <w:lang w:eastAsia="sk-SK"/>
        </w:rPr>
        <w:t xml:space="preserve"> </w:t>
      </w:r>
      <w:proofErr w:type="spellStart"/>
      <w:r>
        <w:rPr>
          <w:rFonts w:ascii="Arial" w:hAnsi="Arial" w:cs="Arial"/>
          <w:kern w:val="0"/>
          <w:sz w:val="18"/>
          <w:szCs w:val="18"/>
          <w:lang w:eastAsia="sk-SK"/>
        </w:rPr>
        <w:t>stavebných</w:t>
      </w:r>
      <w:proofErr w:type="spellEnd"/>
      <w:r>
        <w:rPr>
          <w:rFonts w:ascii="Arial" w:hAnsi="Arial" w:cs="Arial"/>
          <w:kern w:val="0"/>
          <w:sz w:val="18"/>
          <w:szCs w:val="18"/>
          <w:lang w:eastAsia="sk-SK"/>
        </w:rPr>
        <w:t xml:space="preserve"> </w:t>
      </w:r>
      <w:proofErr w:type="spellStart"/>
      <w:r>
        <w:rPr>
          <w:rFonts w:ascii="Arial" w:hAnsi="Arial" w:cs="Arial"/>
          <w:kern w:val="0"/>
          <w:sz w:val="18"/>
          <w:szCs w:val="18"/>
          <w:lang w:eastAsia="sk-SK"/>
        </w:rPr>
        <w:t>objektov</w:t>
      </w:r>
      <w:proofErr w:type="spellEnd"/>
      <w:r>
        <w:rPr>
          <w:rFonts w:ascii="Arial" w:hAnsi="Arial" w:cs="Arial"/>
          <w:kern w:val="0"/>
          <w:sz w:val="18"/>
          <w:szCs w:val="18"/>
          <w:lang w:eastAsia="sk-SK"/>
        </w:rPr>
        <w:t xml:space="preserve"> </w:t>
      </w:r>
      <w:proofErr w:type="spellStart"/>
      <w:r>
        <w:rPr>
          <w:rFonts w:ascii="Arial" w:hAnsi="Arial" w:cs="Arial"/>
          <w:kern w:val="0"/>
          <w:sz w:val="18"/>
          <w:szCs w:val="18"/>
          <w:lang w:eastAsia="sk-SK"/>
        </w:rPr>
        <w:t>nedôjde</w:t>
      </w:r>
      <w:proofErr w:type="spellEnd"/>
      <w:r>
        <w:rPr>
          <w:rFonts w:ascii="Arial" w:hAnsi="Arial" w:cs="Arial"/>
          <w:kern w:val="0"/>
          <w:sz w:val="18"/>
          <w:szCs w:val="18"/>
          <w:lang w:eastAsia="sk-SK"/>
        </w:rPr>
        <w:t xml:space="preserve"> k </w:t>
      </w:r>
      <w:proofErr w:type="spellStart"/>
      <w:r>
        <w:rPr>
          <w:rFonts w:ascii="Arial" w:hAnsi="Arial" w:cs="Arial"/>
          <w:kern w:val="0"/>
          <w:sz w:val="18"/>
          <w:szCs w:val="18"/>
          <w:lang w:eastAsia="sk-SK"/>
        </w:rPr>
        <w:t>trvalému</w:t>
      </w:r>
      <w:proofErr w:type="spellEnd"/>
      <w:r>
        <w:rPr>
          <w:rFonts w:ascii="Arial" w:hAnsi="Arial" w:cs="Arial"/>
          <w:kern w:val="0"/>
          <w:sz w:val="18"/>
          <w:szCs w:val="18"/>
          <w:lang w:eastAsia="sk-SK"/>
        </w:rPr>
        <w:t xml:space="preserve"> </w:t>
      </w:r>
      <w:proofErr w:type="spellStart"/>
      <w:r>
        <w:rPr>
          <w:rFonts w:ascii="Arial" w:hAnsi="Arial" w:cs="Arial"/>
          <w:kern w:val="0"/>
          <w:sz w:val="18"/>
          <w:szCs w:val="18"/>
          <w:lang w:eastAsia="sk-SK"/>
        </w:rPr>
        <w:t>negatívnemu</w:t>
      </w:r>
      <w:proofErr w:type="spellEnd"/>
      <w:r>
        <w:rPr>
          <w:rFonts w:ascii="Arial" w:hAnsi="Arial" w:cs="Arial"/>
          <w:kern w:val="0"/>
          <w:sz w:val="18"/>
          <w:szCs w:val="18"/>
          <w:lang w:eastAsia="sk-SK"/>
        </w:rPr>
        <w:t xml:space="preserve"> </w:t>
      </w:r>
      <w:proofErr w:type="spellStart"/>
      <w:r>
        <w:rPr>
          <w:rFonts w:ascii="Arial" w:hAnsi="Arial" w:cs="Arial"/>
          <w:kern w:val="0"/>
          <w:sz w:val="18"/>
          <w:szCs w:val="18"/>
          <w:lang w:eastAsia="sk-SK"/>
        </w:rPr>
        <w:t>ovplyvneniu</w:t>
      </w:r>
      <w:proofErr w:type="spellEnd"/>
      <w:r>
        <w:rPr>
          <w:rFonts w:ascii="Arial" w:hAnsi="Arial" w:cs="Arial"/>
          <w:kern w:val="0"/>
          <w:sz w:val="18"/>
          <w:szCs w:val="18"/>
          <w:lang w:eastAsia="sk-SK"/>
        </w:rPr>
        <w:t xml:space="preserve"> </w:t>
      </w:r>
      <w:proofErr w:type="spellStart"/>
      <w:r>
        <w:rPr>
          <w:rFonts w:ascii="Arial" w:hAnsi="Arial" w:cs="Arial"/>
          <w:kern w:val="0"/>
          <w:sz w:val="18"/>
          <w:szCs w:val="18"/>
          <w:lang w:eastAsia="sk-SK"/>
        </w:rPr>
        <w:t>životného</w:t>
      </w:r>
      <w:proofErr w:type="spellEnd"/>
      <w:r>
        <w:rPr>
          <w:rFonts w:ascii="Arial" w:hAnsi="Arial" w:cs="Arial"/>
          <w:kern w:val="0"/>
          <w:sz w:val="18"/>
          <w:szCs w:val="18"/>
          <w:lang w:eastAsia="sk-SK"/>
        </w:rPr>
        <w:t xml:space="preserve"> </w:t>
      </w:r>
      <w:proofErr w:type="spellStart"/>
      <w:r>
        <w:rPr>
          <w:rFonts w:ascii="Arial" w:hAnsi="Arial" w:cs="Arial"/>
          <w:kern w:val="0"/>
          <w:sz w:val="18"/>
          <w:szCs w:val="18"/>
          <w:lang w:eastAsia="sk-SK"/>
        </w:rPr>
        <w:t>prostredia</w:t>
      </w:r>
      <w:proofErr w:type="spellEnd"/>
      <w:r>
        <w:rPr>
          <w:rFonts w:ascii="Arial" w:hAnsi="Arial" w:cs="Arial"/>
          <w:kern w:val="0"/>
          <w:sz w:val="18"/>
          <w:szCs w:val="18"/>
          <w:lang w:eastAsia="sk-SK"/>
        </w:rPr>
        <w:t xml:space="preserve">. </w:t>
      </w:r>
    </w:p>
    <w:p w14:paraId="61936506" w14:textId="77777777"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14:paraId="6E9788B2" w14:textId="77777777" w:rsidR="00DF51B2" w:rsidRPr="003C6071"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b/>
          <w:kern w:val="0"/>
          <w:sz w:val="18"/>
          <w:szCs w:val="18"/>
          <w:lang w:eastAsia="sk-SK"/>
        </w:rPr>
      </w:pPr>
      <w:proofErr w:type="spellStart"/>
      <w:r w:rsidRPr="003C6071">
        <w:rPr>
          <w:rFonts w:ascii="Arial" w:hAnsi="Arial" w:cs="Arial"/>
          <w:b/>
          <w:kern w:val="0"/>
          <w:sz w:val="18"/>
          <w:szCs w:val="18"/>
          <w:lang w:eastAsia="sk-SK"/>
        </w:rPr>
        <w:t>Vznik</w:t>
      </w:r>
      <w:proofErr w:type="spellEnd"/>
      <w:r w:rsidRPr="003C6071">
        <w:rPr>
          <w:rFonts w:ascii="Arial" w:hAnsi="Arial" w:cs="Arial"/>
          <w:b/>
          <w:kern w:val="0"/>
          <w:sz w:val="18"/>
          <w:szCs w:val="18"/>
          <w:lang w:eastAsia="sk-SK"/>
        </w:rPr>
        <w:t xml:space="preserve"> </w:t>
      </w:r>
      <w:proofErr w:type="spellStart"/>
      <w:r w:rsidRPr="003C6071">
        <w:rPr>
          <w:rFonts w:ascii="Arial" w:hAnsi="Arial" w:cs="Arial"/>
          <w:b/>
          <w:kern w:val="0"/>
          <w:sz w:val="18"/>
          <w:szCs w:val="18"/>
          <w:lang w:eastAsia="sk-SK"/>
        </w:rPr>
        <w:t>odpadu</w:t>
      </w:r>
      <w:proofErr w:type="spellEnd"/>
    </w:p>
    <w:p w14:paraId="5098DB83" w14:textId="3BDAFAA1" w:rsidR="00DF51B2" w:rsidRDefault="00DF51B2" w:rsidP="00A4445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roofErr w:type="spellStart"/>
      <w:r>
        <w:rPr>
          <w:rFonts w:ascii="Arial" w:hAnsi="Arial" w:cs="Arial"/>
          <w:kern w:val="0"/>
          <w:sz w:val="18"/>
          <w:szCs w:val="18"/>
          <w:lang w:eastAsia="sk-SK"/>
        </w:rPr>
        <w:t>Predpokladá</w:t>
      </w:r>
      <w:proofErr w:type="spellEnd"/>
      <w:r>
        <w:rPr>
          <w:rFonts w:ascii="Arial" w:hAnsi="Arial" w:cs="Arial"/>
          <w:kern w:val="0"/>
          <w:sz w:val="18"/>
          <w:szCs w:val="18"/>
          <w:lang w:eastAsia="sk-SK"/>
        </w:rPr>
        <w:t xml:space="preserve"> </w:t>
      </w:r>
      <w:proofErr w:type="spellStart"/>
      <w:r>
        <w:rPr>
          <w:rFonts w:ascii="Arial" w:hAnsi="Arial" w:cs="Arial"/>
          <w:kern w:val="0"/>
          <w:sz w:val="18"/>
          <w:szCs w:val="18"/>
          <w:lang w:eastAsia="sk-SK"/>
        </w:rPr>
        <w:t>sa</w:t>
      </w:r>
      <w:proofErr w:type="spellEnd"/>
      <w:r>
        <w:rPr>
          <w:rFonts w:ascii="Arial" w:hAnsi="Arial" w:cs="Arial"/>
          <w:kern w:val="0"/>
          <w:sz w:val="18"/>
          <w:szCs w:val="18"/>
          <w:lang w:eastAsia="sk-SK"/>
        </w:rPr>
        <w:t xml:space="preserve">, </w:t>
      </w:r>
      <w:proofErr w:type="spellStart"/>
      <w:r>
        <w:rPr>
          <w:rFonts w:ascii="Arial" w:hAnsi="Arial" w:cs="Arial"/>
          <w:kern w:val="0"/>
          <w:sz w:val="18"/>
          <w:szCs w:val="18"/>
          <w:lang w:eastAsia="sk-SK"/>
        </w:rPr>
        <w:t>že</w:t>
      </w:r>
      <w:proofErr w:type="spellEnd"/>
      <w:r>
        <w:rPr>
          <w:rFonts w:ascii="Arial" w:hAnsi="Arial" w:cs="Arial"/>
          <w:kern w:val="0"/>
          <w:sz w:val="18"/>
          <w:szCs w:val="18"/>
          <w:lang w:eastAsia="sk-SK"/>
        </w:rPr>
        <w:t xml:space="preserve"> </w:t>
      </w:r>
      <w:proofErr w:type="spellStart"/>
      <w:r w:rsidR="004C734B">
        <w:rPr>
          <w:rFonts w:ascii="Arial" w:hAnsi="Arial" w:cs="Arial"/>
          <w:kern w:val="0"/>
          <w:sz w:val="18"/>
          <w:szCs w:val="18"/>
          <w:lang w:eastAsia="sk-SK"/>
        </w:rPr>
        <w:t>pri</w:t>
      </w:r>
      <w:proofErr w:type="spellEnd"/>
      <w:r w:rsidR="004C734B">
        <w:rPr>
          <w:rFonts w:ascii="Arial" w:hAnsi="Arial" w:cs="Arial"/>
          <w:kern w:val="0"/>
          <w:sz w:val="18"/>
          <w:szCs w:val="18"/>
          <w:lang w:eastAsia="sk-SK"/>
        </w:rPr>
        <w:t xml:space="preserve"> </w:t>
      </w:r>
      <w:proofErr w:type="spellStart"/>
      <w:r w:rsidR="004C734B">
        <w:rPr>
          <w:rFonts w:ascii="Arial" w:hAnsi="Arial" w:cs="Arial"/>
          <w:kern w:val="0"/>
          <w:sz w:val="18"/>
          <w:szCs w:val="18"/>
          <w:lang w:eastAsia="sk-SK"/>
        </w:rPr>
        <w:t>týchto</w:t>
      </w:r>
      <w:proofErr w:type="spellEnd"/>
      <w:r w:rsidR="004C734B">
        <w:rPr>
          <w:rFonts w:ascii="Arial" w:hAnsi="Arial" w:cs="Arial"/>
          <w:kern w:val="0"/>
          <w:sz w:val="18"/>
          <w:szCs w:val="18"/>
          <w:lang w:eastAsia="sk-SK"/>
        </w:rPr>
        <w:t xml:space="preserve"> </w:t>
      </w:r>
      <w:proofErr w:type="spellStart"/>
      <w:r w:rsidR="004C734B">
        <w:rPr>
          <w:rFonts w:ascii="Arial" w:hAnsi="Arial" w:cs="Arial"/>
          <w:kern w:val="0"/>
          <w:sz w:val="18"/>
          <w:szCs w:val="18"/>
          <w:lang w:eastAsia="sk-SK"/>
        </w:rPr>
        <w:t>minimálnych</w:t>
      </w:r>
      <w:proofErr w:type="spellEnd"/>
      <w:r w:rsidR="004C734B">
        <w:rPr>
          <w:rFonts w:ascii="Arial" w:hAnsi="Arial" w:cs="Arial"/>
          <w:kern w:val="0"/>
          <w:sz w:val="18"/>
          <w:szCs w:val="18"/>
          <w:lang w:eastAsia="sk-SK"/>
        </w:rPr>
        <w:t xml:space="preserve"> </w:t>
      </w:r>
      <w:proofErr w:type="spellStart"/>
      <w:r w:rsidR="004C734B">
        <w:rPr>
          <w:rFonts w:ascii="Arial" w:hAnsi="Arial" w:cs="Arial"/>
          <w:kern w:val="0"/>
          <w:sz w:val="18"/>
          <w:szCs w:val="18"/>
          <w:lang w:eastAsia="sk-SK"/>
        </w:rPr>
        <w:t>zmenách</w:t>
      </w:r>
      <w:proofErr w:type="spellEnd"/>
      <w:r w:rsidR="004C734B">
        <w:rPr>
          <w:rFonts w:ascii="Arial" w:hAnsi="Arial" w:cs="Arial"/>
          <w:kern w:val="0"/>
          <w:sz w:val="18"/>
          <w:szCs w:val="18"/>
          <w:lang w:eastAsia="sk-SK"/>
        </w:rPr>
        <w:t xml:space="preserve"> </w:t>
      </w:r>
      <w:proofErr w:type="spellStart"/>
      <w:r w:rsidR="004C734B">
        <w:rPr>
          <w:rFonts w:ascii="Arial" w:hAnsi="Arial" w:cs="Arial"/>
          <w:kern w:val="0"/>
          <w:sz w:val="18"/>
          <w:szCs w:val="18"/>
          <w:lang w:eastAsia="sk-SK"/>
        </w:rPr>
        <w:t>nevznikne</w:t>
      </w:r>
      <w:proofErr w:type="spellEnd"/>
      <w:r w:rsidR="004C734B">
        <w:rPr>
          <w:rFonts w:ascii="Arial" w:hAnsi="Arial" w:cs="Arial"/>
          <w:kern w:val="0"/>
          <w:sz w:val="18"/>
          <w:szCs w:val="18"/>
          <w:lang w:eastAsia="sk-SK"/>
        </w:rPr>
        <w:t xml:space="preserve"> </w:t>
      </w:r>
      <w:proofErr w:type="spellStart"/>
      <w:r w:rsidR="004C734B">
        <w:rPr>
          <w:rFonts w:ascii="Arial" w:hAnsi="Arial" w:cs="Arial"/>
          <w:kern w:val="0"/>
          <w:sz w:val="18"/>
          <w:szCs w:val="18"/>
          <w:lang w:eastAsia="sk-SK"/>
        </w:rPr>
        <w:t>žiadny</w:t>
      </w:r>
      <w:proofErr w:type="spellEnd"/>
      <w:r w:rsidR="004C734B">
        <w:rPr>
          <w:rFonts w:ascii="Arial" w:hAnsi="Arial" w:cs="Arial"/>
          <w:kern w:val="0"/>
          <w:sz w:val="18"/>
          <w:szCs w:val="18"/>
          <w:lang w:eastAsia="sk-SK"/>
        </w:rPr>
        <w:t xml:space="preserve"> </w:t>
      </w:r>
      <w:proofErr w:type="spellStart"/>
      <w:r w:rsidR="004C734B">
        <w:rPr>
          <w:rFonts w:ascii="Arial" w:hAnsi="Arial" w:cs="Arial"/>
          <w:kern w:val="0"/>
          <w:sz w:val="18"/>
          <w:szCs w:val="18"/>
          <w:lang w:eastAsia="sk-SK"/>
        </w:rPr>
        <w:t>iný</w:t>
      </w:r>
      <w:proofErr w:type="spellEnd"/>
      <w:r w:rsidR="004C734B">
        <w:rPr>
          <w:rFonts w:ascii="Arial" w:hAnsi="Arial" w:cs="Arial"/>
          <w:kern w:val="0"/>
          <w:sz w:val="18"/>
          <w:szCs w:val="18"/>
          <w:lang w:eastAsia="sk-SK"/>
        </w:rPr>
        <w:t xml:space="preserve"> </w:t>
      </w:r>
      <w:proofErr w:type="spellStart"/>
      <w:r w:rsidR="004C734B">
        <w:rPr>
          <w:rFonts w:ascii="Arial" w:hAnsi="Arial" w:cs="Arial"/>
          <w:kern w:val="0"/>
          <w:sz w:val="18"/>
          <w:szCs w:val="18"/>
          <w:lang w:eastAsia="sk-SK"/>
        </w:rPr>
        <w:t>odpad</w:t>
      </w:r>
      <w:proofErr w:type="spellEnd"/>
      <w:r w:rsidR="004C734B">
        <w:rPr>
          <w:rFonts w:ascii="Arial" w:hAnsi="Arial" w:cs="Arial"/>
          <w:kern w:val="0"/>
          <w:sz w:val="18"/>
          <w:szCs w:val="18"/>
          <w:lang w:eastAsia="sk-SK"/>
        </w:rPr>
        <w:t xml:space="preserve"> </w:t>
      </w:r>
      <w:proofErr w:type="spellStart"/>
      <w:r w:rsidR="004C734B">
        <w:rPr>
          <w:rFonts w:ascii="Arial" w:hAnsi="Arial" w:cs="Arial"/>
          <w:kern w:val="0"/>
          <w:sz w:val="18"/>
          <w:szCs w:val="18"/>
          <w:lang w:eastAsia="sk-SK"/>
        </w:rPr>
        <w:t>ako</w:t>
      </w:r>
      <w:proofErr w:type="spellEnd"/>
      <w:r w:rsidR="004C734B">
        <w:rPr>
          <w:rFonts w:ascii="Arial" w:hAnsi="Arial" w:cs="Arial"/>
          <w:kern w:val="0"/>
          <w:sz w:val="18"/>
          <w:szCs w:val="18"/>
          <w:lang w:eastAsia="sk-SK"/>
        </w:rPr>
        <w:t xml:space="preserve"> </w:t>
      </w:r>
      <w:proofErr w:type="spellStart"/>
      <w:r w:rsidR="004C734B">
        <w:rPr>
          <w:rFonts w:ascii="Arial" w:hAnsi="Arial" w:cs="Arial"/>
          <w:kern w:val="0"/>
          <w:sz w:val="18"/>
          <w:szCs w:val="18"/>
          <w:lang w:eastAsia="sk-SK"/>
        </w:rPr>
        <w:t>bol</w:t>
      </w:r>
      <w:proofErr w:type="spellEnd"/>
      <w:r w:rsidR="004C734B">
        <w:rPr>
          <w:rFonts w:ascii="Arial" w:hAnsi="Arial" w:cs="Arial"/>
          <w:kern w:val="0"/>
          <w:sz w:val="18"/>
          <w:szCs w:val="18"/>
          <w:lang w:eastAsia="sk-SK"/>
        </w:rPr>
        <w:t xml:space="preserve"> </w:t>
      </w:r>
      <w:proofErr w:type="spellStart"/>
      <w:r w:rsidR="004C734B">
        <w:rPr>
          <w:rFonts w:ascii="Arial" w:hAnsi="Arial" w:cs="Arial"/>
          <w:kern w:val="0"/>
          <w:sz w:val="18"/>
          <w:szCs w:val="18"/>
          <w:lang w:eastAsia="sk-SK"/>
        </w:rPr>
        <w:t>prezentovaný</w:t>
      </w:r>
      <w:proofErr w:type="spellEnd"/>
      <w:r w:rsidR="004C734B">
        <w:rPr>
          <w:rFonts w:ascii="Arial" w:hAnsi="Arial" w:cs="Arial"/>
          <w:kern w:val="0"/>
          <w:sz w:val="18"/>
          <w:szCs w:val="18"/>
          <w:lang w:eastAsia="sk-SK"/>
        </w:rPr>
        <w:t xml:space="preserve"> v </w:t>
      </w:r>
      <w:proofErr w:type="spellStart"/>
      <w:r w:rsidR="004C734B">
        <w:rPr>
          <w:rFonts w:ascii="Arial" w:hAnsi="Arial" w:cs="Arial"/>
          <w:kern w:val="0"/>
          <w:sz w:val="18"/>
          <w:szCs w:val="18"/>
          <w:lang w:eastAsia="sk-SK"/>
        </w:rPr>
        <w:t>hlavnej</w:t>
      </w:r>
      <w:proofErr w:type="spellEnd"/>
      <w:r w:rsidR="004C734B">
        <w:rPr>
          <w:rFonts w:ascii="Arial" w:hAnsi="Arial" w:cs="Arial"/>
          <w:kern w:val="0"/>
          <w:sz w:val="18"/>
          <w:szCs w:val="18"/>
          <w:lang w:eastAsia="sk-SK"/>
        </w:rPr>
        <w:t xml:space="preserve"> DRS </w:t>
      </w:r>
      <w:r w:rsidR="00A44458">
        <w:rPr>
          <w:rFonts w:ascii="Arial" w:hAnsi="Arial" w:cs="Arial"/>
          <w:kern w:val="0"/>
          <w:sz w:val="18"/>
          <w:szCs w:val="18"/>
          <w:lang w:eastAsia="sk-SK"/>
        </w:rPr>
        <w:t>–</w:t>
      </w:r>
      <w:r w:rsidR="004C734B">
        <w:rPr>
          <w:rFonts w:ascii="Arial" w:hAnsi="Arial" w:cs="Arial"/>
          <w:kern w:val="0"/>
          <w:sz w:val="18"/>
          <w:szCs w:val="18"/>
          <w:lang w:eastAsia="sk-SK"/>
        </w:rPr>
        <w:t xml:space="preserve"> </w:t>
      </w:r>
      <w:proofErr w:type="spellStart"/>
      <w:r w:rsidR="004C734B">
        <w:rPr>
          <w:rFonts w:ascii="Arial" w:hAnsi="Arial" w:cs="Arial"/>
          <w:kern w:val="0"/>
          <w:sz w:val="18"/>
          <w:szCs w:val="18"/>
          <w:lang w:eastAsia="sk-SK"/>
        </w:rPr>
        <w:t>elektrinštalácia</w:t>
      </w:r>
      <w:proofErr w:type="spellEnd"/>
      <w:r w:rsidR="00A44458">
        <w:rPr>
          <w:rFonts w:ascii="Arial" w:hAnsi="Arial" w:cs="Arial"/>
          <w:kern w:val="0"/>
          <w:sz w:val="18"/>
          <w:szCs w:val="18"/>
          <w:lang w:eastAsia="sk-SK"/>
        </w:rPr>
        <w:t>.</w:t>
      </w:r>
      <w:r>
        <w:rPr>
          <w:rFonts w:ascii="Arial" w:hAnsi="Arial" w:cs="Arial"/>
          <w:kern w:val="0"/>
          <w:sz w:val="18"/>
          <w:szCs w:val="18"/>
          <w:lang w:eastAsia="sk-SK"/>
        </w:rPr>
        <w:t xml:space="preserve"> </w:t>
      </w:r>
    </w:p>
    <w:p w14:paraId="21084803" w14:textId="77777777" w:rsidR="00A44458" w:rsidRDefault="00A44458" w:rsidP="00A4445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eastAsia="Helvetica Neue" w:hAnsi="Arial" w:cs="Arial"/>
          <w:color w:val="auto"/>
          <w:sz w:val="18"/>
          <w:szCs w:val="18"/>
          <w:lang w:val="sk-SK"/>
        </w:rPr>
      </w:pPr>
    </w:p>
    <w:p w14:paraId="132A1872" w14:textId="77777777" w:rsidR="00DF51B2" w:rsidRPr="00CD68FC" w:rsidRDefault="00DF51B2" w:rsidP="00DF51B2">
      <w:pPr>
        <w:jc w:val="both"/>
        <w:outlineLvl w:val="0"/>
        <w:rPr>
          <w:rFonts w:ascii="Arial" w:eastAsia="Helvetica Neue" w:hAnsi="Arial" w:cs="Arial"/>
          <w:b/>
          <w:color w:val="auto"/>
          <w:sz w:val="18"/>
          <w:szCs w:val="18"/>
          <w:lang w:val="sk-SK"/>
        </w:rPr>
      </w:pPr>
      <w:r w:rsidRPr="00CD68FC">
        <w:rPr>
          <w:rFonts w:ascii="Arial" w:eastAsia="Helvetica Neue" w:hAnsi="Arial" w:cs="Arial"/>
          <w:b/>
          <w:color w:val="auto"/>
          <w:sz w:val="18"/>
          <w:szCs w:val="18"/>
          <w:lang w:val="sk-SK"/>
        </w:rPr>
        <w:t>Prevádzkové a bezpečnostné predpisy na elektrických zariadeniach</w:t>
      </w:r>
    </w:p>
    <w:p w14:paraId="50F882EA" w14:textId="77777777" w:rsidR="00DF51B2" w:rsidRPr="00CA703A" w:rsidRDefault="00DF51B2" w:rsidP="00DF51B2">
      <w:pPr>
        <w:jc w:val="both"/>
        <w:outlineLvl w:val="0"/>
        <w:rPr>
          <w:rFonts w:ascii="Arial" w:eastAsia="Helvetica Neue Medium" w:hAnsi="Arial" w:cs="Arial"/>
          <w:color w:val="auto"/>
          <w:sz w:val="18"/>
          <w:szCs w:val="18"/>
          <w:lang w:val="sk-SK"/>
        </w:rPr>
      </w:pPr>
      <w:r w:rsidRPr="00CA703A">
        <w:rPr>
          <w:rFonts w:ascii="Arial" w:hAnsi="Arial" w:cs="Arial"/>
          <w:color w:val="auto"/>
          <w:sz w:val="18"/>
          <w:szCs w:val="18"/>
          <w:lang w:val="sk-SK"/>
        </w:rPr>
        <w:t>Požiadavky na kvalifikáciu pracovníkov pre obsluhu na el. zariadení</w:t>
      </w:r>
    </w:p>
    <w:p w14:paraId="68C31902"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xml:space="preserve">Pracovníci pre obsluhu </w:t>
      </w:r>
      <w:proofErr w:type="spellStart"/>
      <w:r w:rsidRPr="00CA703A">
        <w:rPr>
          <w:rFonts w:ascii="Arial" w:hAnsi="Arial" w:cs="Arial"/>
          <w:color w:val="auto"/>
          <w:sz w:val="18"/>
          <w:szCs w:val="18"/>
          <w:lang w:val="sk-SK"/>
        </w:rPr>
        <w:t>el</w:t>
      </w:r>
      <w:proofErr w:type="spellEnd"/>
      <w:r w:rsidRPr="00CA703A">
        <w:rPr>
          <w:rFonts w:ascii="Arial" w:hAnsi="Arial" w:cs="Arial"/>
          <w:color w:val="auto"/>
          <w:sz w:val="18"/>
          <w:szCs w:val="18"/>
          <w:lang w:val="sk-SK"/>
        </w:rPr>
        <w:t xml:space="preserve"> zariadení musia byť oboznámení s predpismi v rozsahu s nimi vykonávanej činnosti, prípadne zaškolení na túto činnosť podľa vyhl. MPSVaR SR č. 508/2009 </w:t>
      </w:r>
      <w:proofErr w:type="spellStart"/>
      <w:r w:rsidRPr="00CA703A">
        <w:rPr>
          <w:rFonts w:ascii="Arial" w:hAnsi="Arial" w:cs="Arial"/>
          <w:color w:val="auto"/>
          <w:sz w:val="18"/>
          <w:szCs w:val="18"/>
          <w:lang w:val="sk-SK"/>
        </w:rPr>
        <w:t>Z.z</w:t>
      </w:r>
      <w:proofErr w:type="spellEnd"/>
      <w:r w:rsidRPr="00CA703A">
        <w:rPr>
          <w:rFonts w:ascii="Arial" w:hAnsi="Arial" w:cs="Arial"/>
          <w:color w:val="auto"/>
          <w:sz w:val="18"/>
          <w:szCs w:val="18"/>
          <w:lang w:val="sk-SK"/>
        </w:rPr>
        <w:t>. Oboznámenie musí byť vykonané v súlade s STN 34 3108.</w:t>
      </w:r>
    </w:p>
    <w:p w14:paraId="1FA33EF1" w14:textId="77777777" w:rsidR="00DF51B2" w:rsidRPr="00CA703A" w:rsidRDefault="00DF51B2" w:rsidP="00DF51B2">
      <w:pPr>
        <w:jc w:val="both"/>
        <w:rPr>
          <w:rFonts w:ascii="Arial" w:eastAsia="Helvetica Neue Light" w:hAnsi="Arial" w:cs="Arial"/>
          <w:color w:val="auto"/>
          <w:sz w:val="18"/>
          <w:szCs w:val="18"/>
          <w:lang w:val="sk-SK"/>
        </w:rPr>
      </w:pPr>
    </w:p>
    <w:p w14:paraId="54B25587" w14:textId="77777777" w:rsidR="00DF51B2" w:rsidRPr="00CA703A" w:rsidRDefault="00DF51B2" w:rsidP="00DF51B2">
      <w:pPr>
        <w:jc w:val="both"/>
        <w:outlineLvl w:val="0"/>
        <w:rPr>
          <w:rFonts w:ascii="Arial" w:eastAsia="Helvetica Neue Medium" w:hAnsi="Arial" w:cs="Arial"/>
          <w:color w:val="auto"/>
          <w:sz w:val="18"/>
          <w:szCs w:val="18"/>
          <w:lang w:val="sk-SK"/>
        </w:rPr>
      </w:pPr>
      <w:r w:rsidRPr="00CA703A">
        <w:rPr>
          <w:rFonts w:ascii="Arial" w:hAnsi="Arial" w:cs="Arial"/>
          <w:color w:val="auto"/>
          <w:sz w:val="18"/>
          <w:szCs w:val="18"/>
          <w:lang w:val="sk-SK"/>
        </w:rPr>
        <w:t>Požiadavky na kvalifikáciu pracovníkov pre prácu na el. zariadení</w:t>
      </w:r>
    </w:p>
    <w:p w14:paraId="5887FBCD" w14:textId="77777777" w:rsidR="00DF51B2" w:rsidRPr="00CA703A" w:rsidRDefault="00DF51B2" w:rsidP="00DF51B2">
      <w:pPr>
        <w:jc w:val="both"/>
        <w:rPr>
          <w:rFonts w:ascii="Arial" w:eastAsia="Helvetica Neue Light" w:hAnsi="Arial" w:cs="Arial"/>
          <w:color w:val="auto"/>
          <w:lang w:val="sk-SK"/>
        </w:rPr>
      </w:pPr>
      <w:r w:rsidRPr="00CA703A">
        <w:rPr>
          <w:rFonts w:ascii="Arial" w:hAnsi="Arial" w:cs="Arial"/>
          <w:color w:val="auto"/>
          <w:sz w:val="18"/>
          <w:szCs w:val="18"/>
          <w:lang w:val="sk-SK"/>
        </w:rPr>
        <w:t xml:space="preserve">Pracovníci určení na prácu na elektrických zariadeniach musia byť s kvalifikáciou podľa vyhl. MPSVaR SR č. 508/2009 </w:t>
      </w:r>
      <w:proofErr w:type="spellStart"/>
      <w:r w:rsidRPr="00CA703A">
        <w:rPr>
          <w:rFonts w:ascii="Arial" w:hAnsi="Arial" w:cs="Arial"/>
          <w:color w:val="auto"/>
          <w:sz w:val="18"/>
          <w:szCs w:val="18"/>
          <w:lang w:val="sk-SK"/>
        </w:rPr>
        <w:t>Z.z</w:t>
      </w:r>
      <w:proofErr w:type="spellEnd"/>
      <w:r w:rsidRPr="00CA703A">
        <w:rPr>
          <w:rFonts w:ascii="Arial" w:hAnsi="Arial" w:cs="Arial"/>
          <w:color w:val="auto"/>
          <w:sz w:val="18"/>
          <w:szCs w:val="18"/>
          <w:lang w:val="sk-SK"/>
        </w:rPr>
        <w:t>. v zmysle STN 34 3100.</w:t>
      </w:r>
    </w:p>
    <w:p w14:paraId="73D3C68E" w14:textId="77777777" w:rsidR="00DF51B2" w:rsidRPr="00CA703A" w:rsidRDefault="00DF51B2" w:rsidP="00DF51B2">
      <w:pPr>
        <w:jc w:val="both"/>
        <w:outlineLvl w:val="0"/>
        <w:rPr>
          <w:rFonts w:ascii="Arial" w:eastAsia="Helvetica Neue Light" w:hAnsi="Arial" w:cs="Arial"/>
          <w:color w:val="auto"/>
          <w:sz w:val="18"/>
          <w:szCs w:val="18"/>
          <w:lang w:val="sk-SK"/>
        </w:rPr>
      </w:pPr>
      <w:r w:rsidRPr="00CA703A">
        <w:rPr>
          <w:rFonts w:ascii="Arial" w:hAnsi="Arial" w:cs="Arial"/>
          <w:color w:val="auto"/>
          <w:sz w:val="18"/>
          <w:szCs w:val="18"/>
          <w:lang w:val="sk-SK"/>
        </w:rPr>
        <w:t>Všetci pracovníci musia byť okrem toho preukázateľne oboznámení</w:t>
      </w:r>
    </w:p>
    <w:p w14:paraId="1E7522AF" w14:textId="77777777" w:rsidR="00DF51B2" w:rsidRPr="00CA703A" w:rsidRDefault="00DF51B2" w:rsidP="00DF51B2">
      <w:pPr>
        <w:widowControl/>
        <w:tabs>
          <w:tab w:val="left" w:pos="0"/>
          <w:tab w:val="left" w:pos="1416"/>
        </w:tabs>
        <w:ind w:left="720"/>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s poskytovaním prvej pomoci pri úraze</w:t>
      </w:r>
    </w:p>
    <w:p w14:paraId="0EC05909" w14:textId="77777777" w:rsidR="00DF51B2" w:rsidRPr="00CA5BD2" w:rsidRDefault="00DF51B2" w:rsidP="00DF51B2">
      <w:pPr>
        <w:widowControl/>
        <w:tabs>
          <w:tab w:val="left" w:pos="0"/>
          <w:tab w:val="left" w:pos="1416"/>
        </w:tabs>
        <w:ind w:left="720"/>
        <w:jc w:val="both"/>
        <w:rPr>
          <w:rFonts w:ascii="Arial" w:hAnsi="Arial" w:cs="Arial"/>
          <w:color w:val="auto"/>
          <w:sz w:val="18"/>
          <w:szCs w:val="18"/>
        </w:rPr>
      </w:pPr>
      <w:r w:rsidRPr="00CA703A">
        <w:rPr>
          <w:rFonts w:ascii="Arial" w:hAnsi="Arial" w:cs="Arial"/>
          <w:color w:val="auto"/>
          <w:sz w:val="18"/>
          <w:szCs w:val="18"/>
          <w:lang w:val="sk-SK"/>
        </w:rPr>
        <w:t xml:space="preserve">- s protipožiarnymi predpismi </w:t>
      </w:r>
    </w:p>
    <w:p w14:paraId="0424705C" w14:textId="77777777" w:rsidR="00DF51B2" w:rsidRPr="00CA703A" w:rsidRDefault="00DF51B2" w:rsidP="00DF51B2">
      <w:pPr>
        <w:widowControl/>
        <w:tabs>
          <w:tab w:val="left" w:pos="0"/>
          <w:tab w:val="left" w:pos="1416"/>
        </w:tabs>
        <w:ind w:left="720"/>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s používaním ochranných pomôcok</w:t>
      </w:r>
    </w:p>
    <w:p w14:paraId="04F734D8" w14:textId="77777777" w:rsidR="00DF51B2" w:rsidRPr="00CA703A" w:rsidRDefault="00DF51B2" w:rsidP="00DF51B2">
      <w:pPr>
        <w:widowControl/>
        <w:tabs>
          <w:tab w:val="left" w:pos="0"/>
          <w:tab w:val="left" w:pos="1416"/>
        </w:tabs>
        <w:ind w:left="720"/>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xml:space="preserve">- s postupom pri hlásení </w:t>
      </w:r>
      <w:proofErr w:type="spellStart"/>
      <w:r w:rsidRPr="00CA703A">
        <w:rPr>
          <w:rFonts w:ascii="Arial" w:hAnsi="Arial" w:cs="Arial"/>
          <w:color w:val="auto"/>
          <w:sz w:val="18"/>
          <w:szCs w:val="18"/>
          <w:lang w:val="sk-SK"/>
        </w:rPr>
        <w:t>závad</w:t>
      </w:r>
      <w:proofErr w:type="spellEnd"/>
      <w:r w:rsidRPr="00CA703A">
        <w:rPr>
          <w:rFonts w:ascii="Arial" w:hAnsi="Arial" w:cs="Arial"/>
          <w:color w:val="auto"/>
          <w:sz w:val="18"/>
          <w:szCs w:val="18"/>
          <w:lang w:val="sk-SK"/>
        </w:rPr>
        <w:t xml:space="preserve"> na elektrických zariadeniach</w:t>
      </w:r>
    </w:p>
    <w:p w14:paraId="1AB2F785" w14:textId="77777777" w:rsidR="00DF51B2" w:rsidRPr="00CA703A" w:rsidRDefault="00DF51B2" w:rsidP="00DF51B2">
      <w:pPr>
        <w:widowControl/>
        <w:tabs>
          <w:tab w:val="left" w:pos="0"/>
          <w:tab w:val="left" w:pos="1416"/>
        </w:tabs>
        <w:ind w:left="720"/>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xml:space="preserve">- s prevádzkovými a bezpečnostnými predpismi ZSE </w:t>
      </w:r>
      <w:proofErr w:type="spellStart"/>
      <w:r w:rsidRPr="00CA703A">
        <w:rPr>
          <w:rFonts w:ascii="Arial" w:hAnsi="Arial" w:cs="Arial"/>
          <w:color w:val="auto"/>
          <w:sz w:val="18"/>
          <w:szCs w:val="18"/>
          <w:lang w:val="sk-SK"/>
        </w:rPr>
        <w:t>a.s</w:t>
      </w:r>
      <w:proofErr w:type="spellEnd"/>
      <w:r w:rsidRPr="00CA703A">
        <w:rPr>
          <w:rFonts w:ascii="Arial" w:hAnsi="Arial" w:cs="Arial"/>
          <w:color w:val="auto"/>
          <w:sz w:val="18"/>
          <w:szCs w:val="18"/>
          <w:lang w:val="sk-SK"/>
        </w:rPr>
        <w:t>.</w:t>
      </w:r>
    </w:p>
    <w:p w14:paraId="5ECE73DE" w14:textId="77777777" w:rsidR="00DF51B2" w:rsidRPr="00CA703A" w:rsidRDefault="00DF51B2" w:rsidP="00DF51B2">
      <w:pPr>
        <w:jc w:val="both"/>
        <w:rPr>
          <w:rFonts w:ascii="Arial" w:eastAsia="Helvetica Neue Light" w:hAnsi="Arial" w:cs="Arial"/>
          <w:color w:val="auto"/>
          <w:sz w:val="18"/>
          <w:szCs w:val="18"/>
          <w:lang w:val="sk-SK"/>
        </w:rPr>
      </w:pPr>
    </w:p>
    <w:p w14:paraId="31400196" w14:textId="77777777" w:rsidR="00DF51B2" w:rsidRPr="00CA703A" w:rsidRDefault="00DF51B2" w:rsidP="00DF51B2">
      <w:pPr>
        <w:jc w:val="both"/>
        <w:outlineLvl w:val="0"/>
        <w:rPr>
          <w:rFonts w:ascii="Arial" w:eastAsia="Helvetica Neue Medium" w:hAnsi="Arial" w:cs="Arial"/>
          <w:b/>
          <w:color w:val="auto"/>
          <w:sz w:val="18"/>
          <w:szCs w:val="18"/>
          <w:lang w:val="sk-SK"/>
        </w:rPr>
      </w:pPr>
      <w:r w:rsidRPr="00CA703A">
        <w:rPr>
          <w:rFonts w:ascii="Arial" w:hAnsi="Arial" w:cs="Arial"/>
          <w:b/>
          <w:color w:val="auto"/>
          <w:sz w:val="18"/>
          <w:szCs w:val="18"/>
          <w:lang w:val="sk-SK"/>
        </w:rPr>
        <w:t>Údržba elektrických zariadení</w:t>
      </w:r>
    </w:p>
    <w:p w14:paraId="7F89AD95"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Všetky elektrické zariadenia a ich príslušenstvo musí byť udržiavané v takom stave, aby ich prevádzka bola bezpečná a spoľahlivá. U elektrických zariadení, ktoré nemajú platnú odbornú prehliadku a skúšku, musí byť pred ich zapojením prevedená odborná prehliadka a skúška v rozsahu prvej odbornej prehliadke a skúške.</w:t>
      </w:r>
    </w:p>
    <w:p w14:paraId="7A7C43FD" w14:textId="77777777" w:rsidR="00A15F34" w:rsidRDefault="00DF51B2" w:rsidP="00DF51B2">
      <w:pPr>
        <w:pStyle w:val="Zkladntext21"/>
        <w:rPr>
          <w:rFonts w:ascii="Arial" w:hAnsi="Arial" w:cs="Arial"/>
          <w:b w:val="0"/>
          <w:bCs w:val="0"/>
          <w:color w:val="auto"/>
          <w:sz w:val="18"/>
          <w:szCs w:val="18"/>
        </w:rPr>
      </w:pPr>
      <w:r w:rsidRPr="00CA703A">
        <w:rPr>
          <w:rFonts w:ascii="Arial" w:hAnsi="Arial" w:cs="Arial"/>
          <w:b w:val="0"/>
          <w:bCs w:val="0"/>
          <w:color w:val="auto"/>
          <w:sz w:val="18"/>
          <w:szCs w:val="18"/>
        </w:rPr>
        <w:t>Prevádzkovateľ je povinný vykonávať pravidelné odborné prehliadky a skúšky v zmysle STN 33 1500 a STN 33 2000-6:2007-</w:t>
      </w:r>
    </w:p>
    <w:p w14:paraId="5FD52204" w14:textId="16E805DB" w:rsidR="00DF51B2" w:rsidRPr="00CA703A" w:rsidRDefault="00DF51B2" w:rsidP="00DF51B2">
      <w:pPr>
        <w:pStyle w:val="Zkladntext21"/>
        <w:rPr>
          <w:rFonts w:ascii="Arial" w:eastAsia="Helvetica Neue Light" w:hAnsi="Arial" w:cs="Arial"/>
          <w:b w:val="0"/>
          <w:bCs w:val="0"/>
          <w:color w:val="auto"/>
        </w:rPr>
      </w:pPr>
      <w:r w:rsidRPr="00CA703A">
        <w:rPr>
          <w:rFonts w:ascii="Arial" w:hAnsi="Arial" w:cs="Arial"/>
          <w:b w:val="0"/>
          <w:bCs w:val="0"/>
          <w:color w:val="auto"/>
          <w:sz w:val="18"/>
          <w:szCs w:val="18"/>
        </w:rPr>
        <w:t>10.</w:t>
      </w:r>
    </w:p>
    <w:p w14:paraId="0E86DB15" w14:textId="34B2E631" w:rsidR="00DF51B2" w:rsidRPr="00CA703A" w:rsidRDefault="00DF51B2" w:rsidP="00DF51B2">
      <w:pPr>
        <w:pStyle w:val="Zkladntext21"/>
        <w:rPr>
          <w:rFonts w:ascii="Arial" w:eastAsia="Helvetica Neue Light" w:hAnsi="Arial" w:cs="Arial"/>
          <w:b w:val="0"/>
          <w:bCs w:val="0"/>
          <w:color w:val="auto"/>
          <w:sz w:val="18"/>
          <w:szCs w:val="18"/>
        </w:rPr>
      </w:pPr>
      <w:r w:rsidRPr="00CA703A">
        <w:rPr>
          <w:rFonts w:ascii="Arial" w:hAnsi="Arial" w:cs="Arial"/>
          <w:b w:val="0"/>
          <w:bCs w:val="0"/>
          <w:color w:val="auto"/>
          <w:sz w:val="18"/>
          <w:szCs w:val="18"/>
        </w:rPr>
        <w:t xml:space="preserve">Pred uvedením elektrických zariadení do prevádzky musí byť na nich vykonaná prvá /východisková/ odborná prehliadka a skúška, skúšobná prevádzka v rozsahu potrebnom na preverenie bezpečnej a spoľahlivej prevádzky elektrických zariadení. </w:t>
      </w:r>
    </w:p>
    <w:p w14:paraId="668F701F" w14:textId="77777777" w:rsidR="00DF51B2" w:rsidRDefault="00DF51B2" w:rsidP="00DF51B2">
      <w:pPr>
        <w:jc w:val="both"/>
        <w:rPr>
          <w:rFonts w:ascii="Arial" w:hAnsi="Arial" w:cs="Arial"/>
          <w:b/>
          <w:bCs/>
          <w:color w:val="auto"/>
          <w:sz w:val="20"/>
          <w:szCs w:val="20"/>
          <w:lang w:val="sk-SK"/>
        </w:rPr>
      </w:pPr>
    </w:p>
    <w:p w14:paraId="27CD37A5" w14:textId="77777777" w:rsidR="00DF51B2" w:rsidRPr="00CA5BD2" w:rsidRDefault="00DF51B2" w:rsidP="00DF51B2">
      <w:pPr>
        <w:jc w:val="both"/>
        <w:outlineLvl w:val="0"/>
        <w:rPr>
          <w:rFonts w:ascii="Arial" w:hAnsi="Arial" w:cs="Arial"/>
          <w:b/>
          <w:bCs/>
          <w:color w:val="auto"/>
          <w:sz w:val="18"/>
          <w:szCs w:val="18"/>
          <w:lang w:val="sk-SK"/>
        </w:rPr>
      </w:pPr>
      <w:r w:rsidRPr="00CA5BD2">
        <w:rPr>
          <w:rFonts w:ascii="Arial" w:hAnsi="Arial" w:cs="Arial"/>
          <w:b/>
          <w:bCs/>
          <w:color w:val="auto"/>
          <w:sz w:val="18"/>
          <w:szCs w:val="18"/>
          <w:lang w:val="sk-SK"/>
        </w:rPr>
        <w:t>Bezpečnosť práce</w:t>
      </w:r>
    </w:p>
    <w:p w14:paraId="06DC7B61" w14:textId="77777777" w:rsidR="00DF51B2" w:rsidRPr="00CA703A" w:rsidRDefault="00DF51B2" w:rsidP="00DF51B2">
      <w:pPr>
        <w:pStyle w:val="Zkladntext"/>
        <w:jc w:val="both"/>
        <w:rPr>
          <w:rFonts w:ascii="Arial" w:eastAsia="Helvetica Neue Light" w:hAnsi="Arial" w:cs="Arial"/>
          <w:color w:val="auto"/>
          <w:sz w:val="18"/>
          <w:szCs w:val="18"/>
        </w:rPr>
      </w:pPr>
      <w:r w:rsidRPr="00CA703A">
        <w:rPr>
          <w:rFonts w:ascii="Arial" w:hAnsi="Arial" w:cs="Arial"/>
          <w:color w:val="auto"/>
          <w:sz w:val="18"/>
          <w:szCs w:val="18"/>
        </w:rPr>
        <w:t>Montáž všetkých stavebných objektov bude vykonané v </w:t>
      </w:r>
      <w:proofErr w:type="spellStart"/>
      <w:r w:rsidRPr="00CA703A">
        <w:rPr>
          <w:rFonts w:ascii="Arial" w:hAnsi="Arial" w:cs="Arial"/>
          <w:color w:val="auto"/>
          <w:sz w:val="18"/>
          <w:szCs w:val="18"/>
        </w:rPr>
        <w:t>beznapäťovom</w:t>
      </w:r>
      <w:proofErr w:type="spellEnd"/>
      <w:r w:rsidRPr="00CA703A">
        <w:rPr>
          <w:rFonts w:ascii="Arial" w:hAnsi="Arial" w:cs="Arial"/>
          <w:color w:val="auto"/>
          <w:sz w:val="18"/>
          <w:szCs w:val="18"/>
        </w:rPr>
        <w:t xml:space="preserve"> stave. Je potrebné dodržiavať zásady bezpečnosti pri práci. Pred každým začatím prác na vedení je potrebné skontrolovať </w:t>
      </w:r>
      <w:proofErr w:type="spellStart"/>
      <w:r w:rsidRPr="00CA703A">
        <w:rPr>
          <w:rFonts w:ascii="Arial" w:hAnsi="Arial" w:cs="Arial"/>
          <w:color w:val="auto"/>
          <w:sz w:val="18"/>
          <w:szCs w:val="18"/>
        </w:rPr>
        <w:t>beznapäťový</w:t>
      </w:r>
      <w:proofErr w:type="spellEnd"/>
      <w:r w:rsidRPr="00CA703A">
        <w:rPr>
          <w:rFonts w:ascii="Arial" w:hAnsi="Arial" w:cs="Arial"/>
          <w:color w:val="auto"/>
          <w:sz w:val="18"/>
          <w:szCs w:val="18"/>
        </w:rPr>
        <w:t xml:space="preserve"> stav vedenia a zaistiť ho skratovaním zo všetkých možných smerov napájania ako aj jednoznačným označením vedení, ktoré majú byť demontované. Otázky zaistenia bezpečnosti pri práci sa budú riešiť príslušným správcom elektrických zariadení. Všetci pracovníci musia byť poučení o postupe montážnych prác a bezpečnosti pri práci, čo potvrdia svojim podpisom v stavebnom denníku.</w:t>
      </w:r>
    </w:p>
    <w:p w14:paraId="5375E1D3"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xml:space="preserve">Základné požiadavky na zaistenie bezpečnosti práce a technických zariadení ustanovuje vyhláška MPSVaR SR č. 508/2009 </w:t>
      </w:r>
      <w:proofErr w:type="spellStart"/>
      <w:r w:rsidRPr="00CA703A">
        <w:rPr>
          <w:rFonts w:ascii="Arial" w:hAnsi="Arial" w:cs="Arial"/>
          <w:color w:val="auto"/>
          <w:sz w:val="18"/>
          <w:szCs w:val="18"/>
          <w:lang w:val="sk-SK"/>
        </w:rPr>
        <w:t>Z.z</w:t>
      </w:r>
      <w:proofErr w:type="spellEnd"/>
      <w:r w:rsidRPr="00CA703A">
        <w:rPr>
          <w:rFonts w:ascii="Arial" w:hAnsi="Arial" w:cs="Arial"/>
          <w:color w:val="auto"/>
          <w:sz w:val="18"/>
          <w:szCs w:val="18"/>
          <w:lang w:val="sk-SK"/>
        </w:rPr>
        <w:t xml:space="preserve">. Požiadavky na zaistenie bezpečnosti práce pri príprave a vykonávaní stavebných prác ustanovuje SÚBP a SBÚ vo vyhláške č. 147/2013 </w:t>
      </w:r>
      <w:proofErr w:type="spellStart"/>
      <w:r w:rsidRPr="00CA703A">
        <w:rPr>
          <w:rFonts w:ascii="Arial" w:hAnsi="Arial" w:cs="Arial"/>
          <w:color w:val="auto"/>
          <w:sz w:val="18"/>
          <w:szCs w:val="18"/>
          <w:lang w:val="sk-SK"/>
        </w:rPr>
        <w:t>Z.z</w:t>
      </w:r>
      <w:proofErr w:type="spellEnd"/>
      <w:r w:rsidRPr="00CA703A">
        <w:rPr>
          <w:rFonts w:ascii="Arial" w:hAnsi="Arial" w:cs="Arial"/>
          <w:color w:val="auto"/>
          <w:sz w:val="18"/>
          <w:szCs w:val="18"/>
          <w:lang w:val="sk-SK"/>
        </w:rPr>
        <w:t xml:space="preserve">. Je potrebné, aby dodávateľ stavby rešpektoval pri prácach Nariadenie vlády SR č. 282/2004 </w:t>
      </w:r>
      <w:proofErr w:type="spellStart"/>
      <w:r w:rsidRPr="00CA703A">
        <w:rPr>
          <w:rFonts w:ascii="Arial" w:hAnsi="Arial" w:cs="Arial"/>
          <w:color w:val="auto"/>
          <w:sz w:val="18"/>
          <w:szCs w:val="18"/>
          <w:lang w:val="sk-SK"/>
        </w:rPr>
        <w:t>Z.z</w:t>
      </w:r>
      <w:proofErr w:type="spellEnd"/>
      <w:r w:rsidRPr="00CA703A">
        <w:rPr>
          <w:rFonts w:ascii="Arial" w:hAnsi="Arial" w:cs="Arial"/>
          <w:color w:val="auto"/>
          <w:sz w:val="18"/>
          <w:szCs w:val="18"/>
          <w:lang w:val="sk-SK"/>
        </w:rPr>
        <w:t>. o minimálnych bezpečnostných a zdravotných požiadavkách na stavenisko v požadovanom rozsahu.</w:t>
      </w:r>
    </w:p>
    <w:p w14:paraId="6C652E39" w14:textId="1F1F9317" w:rsidR="00DF51B2" w:rsidRDefault="00DF51B2" w:rsidP="00DF51B2">
      <w:pPr>
        <w:jc w:val="both"/>
        <w:rPr>
          <w:rFonts w:ascii="Arial" w:hAnsi="Arial" w:cs="Arial"/>
          <w:color w:val="auto"/>
          <w:sz w:val="18"/>
          <w:szCs w:val="18"/>
          <w:lang w:val="sk-SK"/>
        </w:rPr>
      </w:pPr>
      <w:r w:rsidRPr="00CA703A">
        <w:rPr>
          <w:rFonts w:ascii="Arial" w:hAnsi="Arial" w:cs="Arial"/>
          <w:color w:val="auto"/>
          <w:sz w:val="18"/>
          <w:szCs w:val="18"/>
          <w:lang w:val="sk-SK"/>
        </w:rPr>
        <w:t xml:space="preserve">Skúšky elektrického zariadenia sa budú vykonávať v zmysle platných noriem STN, pričom kritériom úspešnosti vykonaných skúšok je vydanie zápisnice o odbornej prehliadke a skúške elektrického zariadenia a prevedenie prvej úradnej skúšky v zmysle vyhlášky </w:t>
      </w:r>
      <w:proofErr w:type="spellStart"/>
      <w:r w:rsidRPr="00CA703A">
        <w:rPr>
          <w:rFonts w:ascii="Arial" w:hAnsi="Arial" w:cs="Arial"/>
          <w:color w:val="auto"/>
          <w:sz w:val="18"/>
          <w:szCs w:val="18"/>
          <w:lang w:val="sk-SK"/>
        </w:rPr>
        <w:t>MPSaR</w:t>
      </w:r>
      <w:proofErr w:type="spellEnd"/>
      <w:r w:rsidRPr="00CA703A">
        <w:rPr>
          <w:rFonts w:ascii="Arial" w:hAnsi="Arial" w:cs="Arial"/>
          <w:color w:val="auto"/>
          <w:sz w:val="18"/>
          <w:szCs w:val="18"/>
          <w:lang w:val="sk-SK"/>
        </w:rPr>
        <w:t xml:space="preserve"> SR č. 308/2009 </w:t>
      </w:r>
      <w:proofErr w:type="spellStart"/>
      <w:r w:rsidRPr="00CA703A">
        <w:rPr>
          <w:rFonts w:ascii="Arial" w:hAnsi="Arial" w:cs="Arial"/>
          <w:color w:val="auto"/>
          <w:sz w:val="18"/>
          <w:szCs w:val="18"/>
          <w:lang w:val="sk-SK"/>
        </w:rPr>
        <w:t>Z.z</w:t>
      </w:r>
      <w:proofErr w:type="spellEnd"/>
      <w:r w:rsidRPr="00CA703A">
        <w:rPr>
          <w:rFonts w:ascii="Arial" w:hAnsi="Arial" w:cs="Arial"/>
          <w:color w:val="auto"/>
          <w:sz w:val="18"/>
          <w:szCs w:val="18"/>
          <w:lang w:val="sk-SK"/>
        </w:rPr>
        <w:t>.</w:t>
      </w:r>
    </w:p>
    <w:p w14:paraId="195AABEE" w14:textId="77777777" w:rsidR="00745D7F" w:rsidRPr="00CA703A" w:rsidRDefault="00745D7F" w:rsidP="00DF51B2">
      <w:pPr>
        <w:jc w:val="both"/>
        <w:rPr>
          <w:rFonts w:ascii="Arial" w:eastAsia="Helvetica Neue Light" w:hAnsi="Arial" w:cs="Arial"/>
          <w:color w:val="auto"/>
          <w:sz w:val="18"/>
          <w:szCs w:val="18"/>
          <w:lang w:val="sk-SK"/>
        </w:rPr>
      </w:pPr>
    </w:p>
    <w:p w14:paraId="00AB20FE" w14:textId="77777777" w:rsidR="00DF51B2" w:rsidRPr="00CA703A" w:rsidRDefault="00DF51B2" w:rsidP="00DF51B2">
      <w:pPr>
        <w:jc w:val="both"/>
        <w:rPr>
          <w:rFonts w:ascii="Arial" w:hAnsi="Arial" w:cs="Arial"/>
          <w:b/>
          <w:bCs/>
          <w:color w:val="auto"/>
          <w:sz w:val="20"/>
          <w:szCs w:val="20"/>
          <w:lang w:val="sk-SK"/>
        </w:rPr>
      </w:pPr>
    </w:p>
    <w:p w14:paraId="401D737C" w14:textId="77777777" w:rsidR="00DF51B2" w:rsidRPr="00CA5BD2" w:rsidRDefault="00DF51B2" w:rsidP="00DF51B2">
      <w:pPr>
        <w:jc w:val="both"/>
        <w:outlineLvl w:val="0"/>
        <w:rPr>
          <w:rFonts w:ascii="Arial" w:hAnsi="Arial" w:cs="Arial"/>
          <w:b/>
          <w:bCs/>
          <w:color w:val="auto"/>
          <w:sz w:val="18"/>
          <w:szCs w:val="18"/>
          <w:lang w:val="sk-SK"/>
        </w:rPr>
      </w:pPr>
      <w:r w:rsidRPr="00CA5BD2">
        <w:rPr>
          <w:rFonts w:ascii="Arial" w:hAnsi="Arial" w:cs="Arial"/>
          <w:b/>
          <w:bCs/>
          <w:color w:val="auto"/>
          <w:sz w:val="18"/>
          <w:szCs w:val="18"/>
          <w:lang w:val="sk-SK"/>
        </w:rPr>
        <w:t>Záver</w:t>
      </w:r>
    </w:p>
    <w:p w14:paraId="44E43344" w14:textId="77777777" w:rsidR="00DF51B2" w:rsidRPr="00CA5BD2" w:rsidRDefault="00DF51B2" w:rsidP="00DF51B2">
      <w:pPr>
        <w:jc w:val="both"/>
        <w:rPr>
          <w:rFonts w:ascii="Arial" w:hAnsi="Arial" w:cs="Arial"/>
          <w:color w:val="auto"/>
          <w:sz w:val="18"/>
          <w:szCs w:val="18"/>
          <w:lang w:val="sk-SK"/>
        </w:rPr>
      </w:pPr>
      <w:r w:rsidRPr="00CA703A">
        <w:rPr>
          <w:rFonts w:ascii="Arial" w:hAnsi="Arial" w:cs="Arial"/>
          <w:color w:val="auto"/>
          <w:sz w:val="18"/>
          <w:szCs w:val="18"/>
          <w:lang w:val="sk-SK"/>
        </w:rPr>
        <w:t>Dôsledným uplatňovaním a rešpektovaním predpisov na zaistenie bezpečnosti a ochrany zdravia pri práci je možné</w:t>
      </w:r>
    </w:p>
    <w:p w14:paraId="018F8722" w14:textId="77777777" w:rsidR="00DF51B2" w:rsidRPr="00BC0D80"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sidRPr="00BC0D80">
        <w:rPr>
          <w:rFonts w:ascii="Arial" w:hAnsi="Arial" w:cs="Arial"/>
          <w:kern w:val="0"/>
          <w:sz w:val="18"/>
          <w:szCs w:val="18"/>
          <w:lang w:eastAsia="sk-SK"/>
        </w:rPr>
        <w:t xml:space="preserve">V </w:t>
      </w:r>
      <w:proofErr w:type="spellStart"/>
      <w:r w:rsidRPr="00BC0D80">
        <w:rPr>
          <w:rFonts w:ascii="Arial" w:hAnsi="Arial" w:cs="Arial"/>
          <w:kern w:val="0"/>
          <w:sz w:val="18"/>
          <w:szCs w:val="18"/>
          <w:lang w:eastAsia="sk-SK"/>
        </w:rPr>
        <w:t>zmysle</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vyhlášky</w:t>
      </w:r>
      <w:proofErr w:type="spellEnd"/>
      <w:r w:rsidRPr="00BC0D80">
        <w:rPr>
          <w:rFonts w:ascii="Arial" w:hAnsi="Arial" w:cs="Arial"/>
          <w:kern w:val="0"/>
          <w:sz w:val="18"/>
          <w:szCs w:val="18"/>
          <w:lang w:eastAsia="sk-SK"/>
        </w:rPr>
        <w:t xml:space="preserve"> č. 508/2009 </w:t>
      </w:r>
      <w:proofErr w:type="spellStart"/>
      <w:r w:rsidRPr="00BC0D80">
        <w:rPr>
          <w:rFonts w:ascii="Arial" w:hAnsi="Arial" w:cs="Arial"/>
          <w:kern w:val="0"/>
          <w:sz w:val="18"/>
          <w:szCs w:val="18"/>
          <w:lang w:eastAsia="sk-SK"/>
        </w:rPr>
        <w:t>z.z.</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MPSVaR</w:t>
      </w:r>
      <w:proofErr w:type="spellEnd"/>
      <w:r w:rsidRPr="00BC0D80">
        <w:rPr>
          <w:rFonts w:ascii="Arial" w:hAnsi="Arial" w:cs="Arial"/>
          <w:kern w:val="0"/>
          <w:sz w:val="18"/>
          <w:szCs w:val="18"/>
          <w:lang w:eastAsia="sk-SK"/>
        </w:rPr>
        <w:t xml:space="preserve"> SR §5 ods.3) </w:t>
      </w:r>
      <w:proofErr w:type="spellStart"/>
      <w:r w:rsidRPr="00BC0D80">
        <w:rPr>
          <w:rFonts w:ascii="Arial" w:hAnsi="Arial" w:cs="Arial"/>
          <w:kern w:val="0"/>
          <w:sz w:val="18"/>
          <w:szCs w:val="18"/>
          <w:lang w:eastAsia="sk-SK"/>
        </w:rPr>
        <w:t>vyrábať</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montovať</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na</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mieste</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budúcej</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prevádzky</w:t>
      </w:r>
      <w:proofErr w:type="spellEnd"/>
      <w:r w:rsidRPr="00BC0D80">
        <w:rPr>
          <w:rFonts w:ascii="Arial" w:hAnsi="Arial" w:cs="Arial"/>
          <w:kern w:val="0"/>
          <w:sz w:val="18"/>
          <w:szCs w:val="18"/>
          <w:lang w:eastAsia="sk-SK"/>
        </w:rPr>
        <w:t xml:space="preserve"> a </w:t>
      </w:r>
      <w:proofErr w:type="spellStart"/>
      <w:r w:rsidRPr="00BC0D80">
        <w:rPr>
          <w:rFonts w:ascii="Arial" w:hAnsi="Arial" w:cs="Arial"/>
          <w:kern w:val="0"/>
          <w:sz w:val="18"/>
          <w:szCs w:val="18"/>
          <w:lang w:eastAsia="sk-SK"/>
        </w:rPr>
        <w:t>zrekonštruovať</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vyhradené</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technické</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zariadenia</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elektrické</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skupiny</w:t>
      </w:r>
      <w:proofErr w:type="spellEnd"/>
      <w:r w:rsidRPr="00BC0D80">
        <w:rPr>
          <w:rFonts w:ascii="Arial" w:hAnsi="Arial" w:cs="Arial"/>
          <w:kern w:val="0"/>
          <w:sz w:val="18"/>
          <w:szCs w:val="18"/>
          <w:lang w:eastAsia="sk-SK"/>
        </w:rPr>
        <w:t xml:space="preserve"> “A” </w:t>
      </w:r>
      <w:proofErr w:type="spellStart"/>
      <w:r w:rsidRPr="00BC0D80">
        <w:rPr>
          <w:rFonts w:ascii="Arial" w:hAnsi="Arial" w:cs="Arial"/>
          <w:kern w:val="0"/>
          <w:sz w:val="18"/>
          <w:szCs w:val="18"/>
          <w:lang w:eastAsia="sk-SK"/>
        </w:rPr>
        <w:t>možno</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iba</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podľa</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konštrukčnej</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dokumentácie</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ku</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ktorej</w:t>
      </w:r>
      <w:proofErr w:type="spellEnd"/>
      <w:r w:rsidRPr="00BC0D80">
        <w:rPr>
          <w:rFonts w:ascii="Arial" w:hAnsi="Arial" w:cs="Arial"/>
          <w:kern w:val="0"/>
          <w:sz w:val="18"/>
          <w:szCs w:val="18"/>
          <w:lang w:eastAsia="sk-SK"/>
        </w:rPr>
        <w:t xml:space="preserve"> bolo </w:t>
      </w:r>
      <w:proofErr w:type="spellStart"/>
      <w:r w:rsidRPr="00BC0D80">
        <w:rPr>
          <w:rFonts w:ascii="Arial" w:hAnsi="Arial" w:cs="Arial"/>
          <w:kern w:val="0"/>
          <w:sz w:val="18"/>
          <w:szCs w:val="18"/>
          <w:lang w:eastAsia="sk-SK"/>
        </w:rPr>
        <w:t>vydané</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odborné</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stanovisko</w:t>
      </w:r>
      <w:proofErr w:type="spellEnd"/>
      <w:r w:rsidRPr="00BC0D80">
        <w:rPr>
          <w:rFonts w:ascii="Arial" w:hAnsi="Arial" w:cs="Arial"/>
          <w:kern w:val="0"/>
          <w:sz w:val="18"/>
          <w:szCs w:val="18"/>
          <w:lang w:eastAsia="sk-SK"/>
        </w:rPr>
        <w:t xml:space="preserve">. V </w:t>
      </w:r>
      <w:proofErr w:type="spellStart"/>
      <w:r w:rsidRPr="00BC0D80">
        <w:rPr>
          <w:rFonts w:ascii="Arial" w:hAnsi="Arial" w:cs="Arial"/>
          <w:kern w:val="0"/>
          <w:sz w:val="18"/>
          <w:szCs w:val="18"/>
          <w:lang w:eastAsia="sk-SK"/>
        </w:rPr>
        <w:t>zmysle</w:t>
      </w:r>
      <w:proofErr w:type="spellEnd"/>
      <w:r w:rsidRPr="00BC0D80">
        <w:rPr>
          <w:rFonts w:ascii="Arial" w:hAnsi="Arial" w:cs="Arial"/>
          <w:kern w:val="0"/>
          <w:sz w:val="18"/>
          <w:szCs w:val="18"/>
          <w:lang w:eastAsia="sk-SK"/>
        </w:rPr>
        <w:t xml:space="preserve"> §5 ods.2) </w:t>
      </w:r>
      <w:proofErr w:type="spellStart"/>
      <w:r w:rsidRPr="00BC0D80">
        <w:rPr>
          <w:rFonts w:ascii="Arial" w:hAnsi="Arial" w:cs="Arial"/>
          <w:kern w:val="0"/>
          <w:sz w:val="18"/>
          <w:szCs w:val="18"/>
          <w:lang w:eastAsia="sk-SK"/>
        </w:rPr>
        <w:t>uvedenej</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vyhlášky</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konšrukčnú</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dokumentáciu</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zabezpečí</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dodávateľ</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vyhradeného</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technického</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zariadenia</w:t>
      </w:r>
      <w:proofErr w:type="spellEnd"/>
      <w:r w:rsidRPr="00BC0D80">
        <w:rPr>
          <w:rFonts w:ascii="Arial" w:hAnsi="Arial" w:cs="Arial"/>
          <w:kern w:val="0"/>
          <w:sz w:val="18"/>
          <w:szCs w:val="18"/>
          <w:lang w:eastAsia="sk-SK"/>
        </w:rPr>
        <w:t xml:space="preserve"> v </w:t>
      </w:r>
      <w:proofErr w:type="spellStart"/>
      <w:r w:rsidRPr="00BC0D80">
        <w:rPr>
          <w:rFonts w:ascii="Arial" w:hAnsi="Arial" w:cs="Arial"/>
          <w:kern w:val="0"/>
          <w:sz w:val="18"/>
          <w:szCs w:val="18"/>
          <w:lang w:eastAsia="sk-SK"/>
        </w:rPr>
        <w:t>súlade</w:t>
      </w:r>
      <w:proofErr w:type="spellEnd"/>
      <w:r w:rsidRPr="00BC0D80">
        <w:rPr>
          <w:rFonts w:ascii="Arial" w:hAnsi="Arial" w:cs="Arial"/>
          <w:kern w:val="0"/>
          <w:sz w:val="18"/>
          <w:szCs w:val="18"/>
          <w:lang w:eastAsia="sk-SK"/>
        </w:rPr>
        <w:t xml:space="preserve"> s </w:t>
      </w:r>
      <w:proofErr w:type="spellStart"/>
      <w:r w:rsidRPr="00BC0D80">
        <w:rPr>
          <w:rFonts w:ascii="Arial" w:hAnsi="Arial" w:cs="Arial"/>
          <w:kern w:val="0"/>
          <w:sz w:val="18"/>
          <w:szCs w:val="18"/>
          <w:lang w:eastAsia="sk-SK"/>
        </w:rPr>
        <w:t>bezpečnostno-tecjnickými</w:t>
      </w:r>
      <w:proofErr w:type="spellEnd"/>
      <w:r w:rsidRPr="00BC0D80">
        <w:rPr>
          <w:rFonts w:ascii="Arial" w:hAnsi="Arial" w:cs="Arial"/>
          <w:kern w:val="0"/>
          <w:sz w:val="18"/>
          <w:szCs w:val="18"/>
          <w:lang w:eastAsia="sk-SK"/>
        </w:rPr>
        <w:t xml:space="preserve"> </w:t>
      </w:r>
      <w:proofErr w:type="spellStart"/>
      <w:r w:rsidRPr="00BC0D80">
        <w:rPr>
          <w:rFonts w:ascii="Arial" w:hAnsi="Arial" w:cs="Arial"/>
          <w:kern w:val="0"/>
          <w:sz w:val="18"/>
          <w:szCs w:val="18"/>
          <w:lang w:eastAsia="sk-SK"/>
        </w:rPr>
        <w:t>požiadavkami</w:t>
      </w:r>
      <w:proofErr w:type="spellEnd"/>
      <w:r w:rsidRPr="00BC0D80">
        <w:rPr>
          <w:rFonts w:ascii="Arial" w:hAnsi="Arial" w:cs="Arial"/>
          <w:kern w:val="0"/>
          <w:sz w:val="18"/>
          <w:szCs w:val="18"/>
          <w:lang w:eastAsia="sk-SK"/>
        </w:rPr>
        <w:t>.</w:t>
      </w:r>
    </w:p>
    <w:p w14:paraId="7A3FC524"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xml:space="preserve">odstrániť všetky riziká poškodenia ľudského zdravia a preto v zmysle § 4 odst.1 a § 6 </w:t>
      </w:r>
      <w:proofErr w:type="spellStart"/>
      <w:r w:rsidRPr="00CA703A">
        <w:rPr>
          <w:rFonts w:ascii="Arial" w:hAnsi="Arial" w:cs="Arial"/>
          <w:color w:val="auto"/>
          <w:sz w:val="18"/>
          <w:szCs w:val="18"/>
          <w:lang w:val="sk-SK"/>
        </w:rPr>
        <w:t>odst</w:t>
      </w:r>
      <w:proofErr w:type="spellEnd"/>
      <w:r w:rsidRPr="00CA703A">
        <w:rPr>
          <w:rFonts w:ascii="Arial" w:hAnsi="Arial" w:cs="Arial"/>
          <w:color w:val="auto"/>
          <w:sz w:val="18"/>
          <w:szCs w:val="18"/>
          <w:lang w:val="sk-SK"/>
        </w:rPr>
        <w:t xml:space="preserve">. 1 písmeno c zákona č. 124/2006 </w:t>
      </w:r>
      <w:proofErr w:type="spellStart"/>
      <w:r w:rsidRPr="00CA703A">
        <w:rPr>
          <w:rFonts w:ascii="Arial" w:hAnsi="Arial" w:cs="Arial"/>
          <w:color w:val="auto"/>
          <w:sz w:val="18"/>
          <w:szCs w:val="18"/>
          <w:lang w:val="sk-SK"/>
        </w:rPr>
        <w:t>Z.z</w:t>
      </w:r>
      <w:proofErr w:type="spellEnd"/>
      <w:r w:rsidRPr="00CA703A">
        <w:rPr>
          <w:rFonts w:ascii="Arial" w:hAnsi="Arial" w:cs="Arial"/>
          <w:color w:val="auto"/>
          <w:sz w:val="18"/>
          <w:szCs w:val="18"/>
          <w:lang w:val="sk-SK"/>
        </w:rPr>
        <w:t>. o bezpečnosti a ochrane zdravia pri práci sa neurčujú žiadne zostatkové nebezpečenstva vyplývajúce z navrhovaných riešení v určených prevádzkových a užívateľských podmienkach.</w:t>
      </w:r>
    </w:p>
    <w:p w14:paraId="7B7AF335"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Realizované práce a použitý materiál musia vyhovovať platným predpisom STN a im súvisiacim predpisom.</w:t>
      </w:r>
    </w:p>
    <w:p w14:paraId="36D12AAC"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lastRenderedPageBreak/>
        <w:t>Počas práce dodržiavať bezpečnostné predpisy STN 34 3100, STN 34 3101 a príslušné návody výrobcov pre montáž a obsluhu.</w:t>
      </w:r>
    </w:p>
    <w:p w14:paraId="115ECA0D" w14:textId="77777777"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xml:space="preserve">Elektromontážne práce smie vykonávať iba odborne spôsobilý pracovník v zmysle vyhl. MPSVaR SR č. 508/2009 </w:t>
      </w:r>
      <w:proofErr w:type="spellStart"/>
      <w:r w:rsidRPr="00CA703A">
        <w:rPr>
          <w:rFonts w:ascii="Arial" w:hAnsi="Arial" w:cs="Arial"/>
          <w:color w:val="auto"/>
          <w:sz w:val="18"/>
          <w:szCs w:val="18"/>
          <w:lang w:val="sk-SK"/>
        </w:rPr>
        <w:t>Z.z</w:t>
      </w:r>
      <w:proofErr w:type="spellEnd"/>
      <w:r w:rsidRPr="00CA703A">
        <w:rPr>
          <w:rFonts w:ascii="Arial" w:hAnsi="Arial" w:cs="Arial"/>
          <w:color w:val="auto"/>
          <w:sz w:val="18"/>
          <w:szCs w:val="18"/>
          <w:lang w:val="sk-SK"/>
        </w:rPr>
        <w:t>.</w:t>
      </w:r>
    </w:p>
    <w:p w14:paraId="7C7A05B9" w14:textId="77777777" w:rsidR="00DF51B2" w:rsidRPr="00CA703A" w:rsidRDefault="00DF51B2" w:rsidP="00DF51B2">
      <w:pPr>
        <w:jc w:val="both"/>
        <w:rPr>
          <w:rFonts w:ascii="Arial" w:eastAsia="Helvetica Neue Light" w:hAnsi="Arial" w:cs="Arial"/>
          <w:color w:val="auto"/>
          <w:lang w:val="sk-SK"/>
        </w:rPr>
      </w:pPr>
      <w:r w:rsidRPr="00CA703A">
        <w:rPr>
          <w:rFonts w:ascii="Arial" w:hAnsi="Arial" w:cs="Arial"/>
          <w:color w:val="auto"/>
          <w:sz w:val="18"/>
          <w:szCs w:val="18"/>
          <w:lang w:val="sk-SK"/>
        </w:rPr>
        <w:t>Pri uvedení do prevádzky treba vykonať 1./východiskovú/ odbornú skúšku a prehliadku elektrického zariadenia.</w:t>
      </w:r>
    </w:p>
    <w:p w14:paraId="7B55AA46" w14:textId="50B873CD" w:rsidR="00745D7F" w:rsidRDefault="00745D7F" w:rsidP="00200FBB">
      <w:pPr>
        <w:widowControl/>
        <w:suppressAutoHyphens w:val="0"/>
        <w:rPr>
          <w:rFonts w:ascii="Arial" w:hAnsi="Arial" w:cs="Arial"/>
          <w:b/>
          <w:bCs/>
          <w:color w:val="auto"/>
          <w:sz w:val="20"/>
          <w:szCs w:val="20"/>
          <w:lang w:val="sk-SK"/>
        </w:rPr>
      </w:pPr>
    </w:p>
    <w:p w14:paraId="5006B90E" w14:textId="77777777" w:rsidR="00200FBB" w:rsidRDefault="00200FBB" w:rsidP="00200FBB">
      <w:pPr>
        <w:widowControl/>
        <w:suppressAutoHyphens w:val="0"/>
        <w:rPr>
          <w:rFonts w:ascii="Arial" w:hAnsi="Arial" w:cs="Arial"/>
          <w:b/>
          <w:bCs/>
          <w:color w:val="auto"/>
          <w:sz w:val="20"/>
          <w:szCs w:val="20"/>
          <w:lang w:val="sk-SK"/>
        </w:rPr>
      </w:pPr>
    </w:p>
    <w:p w14:paraId="7D7FDD12" w14:textId="77777777" w:rsidR="00200FBB" w:rsidRDefault="00200FBB" w:rsidP="00200FBB">
      <w:pPr>
        <w:widowControl/>
        <w:suppressAutoHyphens w:val="0"/>
        <w:rPr>
          <w:rFonts w:ascii="Arial" w:hAnsi="Arial" w:cs="Arial"/>
          <w:b/>
          <w:bCs/>
          <w:color w:val="auto"/>
          <w:sz w:val="20"/>
          <w:szCs w:val="20"/>
          <w:lang w:val="sk-SK"/>
        </w:rPr>
      </w:pPr>
    </w:p>
    <w:p w14:paraId="18CAA345" w14:textId="77777777" w:rsidR="00200FBB" w:rsidRDefault="00200FBB" w:rsidP="00200FBB">
      <w:pPr>
        <w:widowControl/>
        <w:suppressAutoHyphens w:val="0"/>
        <w:rPr>
          <w:rFonts w:ascii="Arial" w:hAnsi="Arial" w:cs="Arial"/>
          <w:b/>
          <w:bCs/>
          <w:color w:val="auto"/>
          <w:sz w:val="20"/>
          <w:szCs w:val="20"/>
          <w:lang w:val="sk-SK"/>
        </w:rPr>
      </w:pPr>
    </w:p>
    <w:p w14:paraId="0F2D837D" w14:textId="77777777" w:rsidR="00200FBB" w:rsidRDefault="00200FBB" w:rsidP="00200FBB">
      <w:pPr>
        <w:widowControl/>
        <w:suppressAutoHyphens w:val="0"/>
        <w:rPr>
          <w:rFonts w:ascii="Arial" w:hAnsi="Arial" w:cs="Arial"/>
          <w:b/>
          <w:bCs/>
          <w:color w:val="auto"/>
          <w:sz w:val="20"/>
          <w:szCs w:val="20"/>
          <w:lang w:val="sk-SK"/>
        </w:rPr>
      </w:pPr>
    </w:p>
    <w:p w14:paraId="5F7ADCFE" w14:textId="77777777" w:rsidR="00200FBB" w:rsidRDefault="00200FBB" w:rsidP="00200FBB">
      <w:pPr>
        <w:widowControl/>
        <w:suppressAutoHyphens w:val="0"/>
        <w:rPr>
          <w:rFonts w:ascii="Arial" w:hAnsi="Arial" w:cs="Arial"/>
          <w:b/>
          <w:bCs/>
          <w:color w:val="auto"/>
          <w:sz w:val="20"/>
          <w:szCs w:val="20"/>
          <w:lang w:val="sk-SK"/>
        </w:rPr>
      </w:pPr>
    </w:p>
    <w:p w14:paraId="5C00BEC4" w14:textId="77777777" w:rsidR="00200FBB" w:rsidRDefault="00200FBB" w:rsidP="00200FBB">
      <w:pPr>
        <w:widowControl/>
        <w:suppressAutoHyphens w:val="0"/>
        <w:rPr>
          <w:rFonts w:ascii="Arial" w:hAnsi="Arial" w:cs="Arial"/>
          <w:b/>
          <w:bCs/>
          <w:color w:val="auto"/>
          <w:sz w:val="20"/>
          <w:szCs w:val="20"/>
          <w:lang w:val="sk-SK"/>
        </w:rPr>
      </w:pPr>
    </w:p>
    <w:p w14:paraId="498DF0F8" w14:textId="77777777" w:rsidR="00200FBB" w:rsidRDefault="00200FBB" w:rsidP="00200FBB">
      <w:pPr>
        <w:widowControl/>
        <w:suppressAutoHyphens w:val="0"/>
        <w:rPr>
          <w:rFonts w:ascii="Arial" w:hAnsi="Arial" w:cs="Arial"/>
          <w:b/>
          <w:bCs/>
          <w:color w:val="auto"/>
          <w:sz w:val="20"/>
          <w:szCs w:val="20"/>
          <w:lang w:val="sk-SK"/>
        </w:rPr>
      </w:pPr>
    </w:p>
    <w:p w14:paraId="030A8E07" w14:textId="77777777" w:rsidR="00200FBB" w:rsidRDefault="00200FBB" w:rsidP="00200FBB">
      <w:pPr>
        <w:widowControl/>
        <w:suppressAutoHyphens w:val="0"/>
        <w:rPr>
          <w:rFonts w:ascii="Arial" w:hAnsi="Arial" w:cs="Arial"/>
          <w:b/>
          <w:bCs/>
          <w:color w:val="auto"/>
          <w:sz w:val="20"/>
          <w:szCs w:val="20"/>
          <w:lang w:val="sk-SK"/>
        </w:rPr>
      </w:pPr>
    </w:p>
    <w:p w14:paraId="1839002D" w14:textId="77777777" w:rsidR="00200FBB" w:rsidRDefault="00200FBB" w:rsidP="00200FBB">
      <w:pPr>
        <w:widowControl/>
        <w:suppressAutoHyphens w:val="0"/>
        <w:rPr>
          <w:rFonts w:ascii="Arial" w:hAnsi="Arial" w:cs="Arial"/>
          <w:b/>
          <w:bCs/>
          <w:color w:val="auto"/>
          <w:sz w:val="20"/>
          <w:szCs w:val="20"/>
          <w:lang w:val="sk-SK"/>
        </w:rPr>
      </w:pPr>
    </w:p>
    <w:p w14:paraId="7052DFD6" w14:textId="77777777" w:rsidR="00200FBB" w:rsidRDefault="00200FBB" w:rsidP="00200FBB">
      <w:pPr>
        <w:widowControl/>
        <w:suppressAutoHyphens w:val="0"/>
        <w:rPr>
          <w:rFonts w:ascii="Arial" w:hAnsi="Arial" w:cs="Arial"/>
          <w:b/>
          <w:bCs/>
          <w:color w:val="auto"/>
          <w:sz w:val="20"/>
          <w:szCs w:val="20"/>
          <w:lang w:val="sk-SK"/>
        </w:rPr>
      </w:pPr>
    </w:p>
    <w:p w14:paraId="68E4BB06" w14:textId="77777777" w:rsidR="00200FBB" w:rsidRDefault="00200FBB" w:rsidP="00200FBB">
      <w:pPr>
        <w:widowControl/>
        <w:suppressAutoHyphens w:val="0"/>
        <w:rPr>
          <w:rFonts w:ascii="Arial" w:hAnsi="Arial" w:cs="Arial"/>
          <w:b/>
          <w:bCs/>
          <w:color w:val="auto"/>
          <w:sz w:val="20"/>
          <w:szCs w:val="20"/>
          <w:lang w:val="sk-SK"/>
        </w:rPr>
      </w:pPr>
    </w:p>
    <w:p w14:paraId="3D4849E7" w14:textId="77777777" w:rsidR="00200FBB" w:rsidRDefault="00200FBB" w:rsidP="00200FBB">
      <w:pPr>
        <w:widowControl/>
        <w:suppressAutoHyphens w:val="0"/>
        <w:rPr>
          <w:rFonts w:ascii="Arial" w:hAnsi="Arial" w:cs="Arial"/>
          <w:b/>
          <w:bCs/>
          <w:color w:val="auto"/>
          <w:sz w:val="20"/>
          <w:szCs w:val="20"/>
          <w:lang w:val="sk-SK"/>
        </w:rPr>
      </w:pPr>
    </w:p>
    <w:p w14:paraId="7B987A8C" w14:textId="77777777" w:rsidR="00200FBB" w:rsidRDefault="00200FBB" w:rsidP="00200FBB">
      <w:pPr>
        <w:widowControl/>
        <w:suppressAutoHyphens w:val="0"/>
        <w:rPr>
          <w:rFonts w:ascii="Arial" w:hAnsi="Arial" w:cs="Arial"/>
          <w:b/>
          <w:bCs/>
          <w:color w:val="auto"/>
          <w:sz w:val="20"/>
          <w:szCs w:val="20"/>
          <w:lang w:val="sk-SK"/>
        </w:rPr>
      </w:pPr>
    </w:p>
    <w:p w14:paraId="24BB0D41" w14:textId="77777777" w:rsidR="00200FBB" w:rsidRDefault="00200FBB" w:rsidP="00200FBB">
      <w:pPr>
        <w:widowControl/>
        <w:suppressAutoHyphens w:val="0"/>
        <w:rPr>
          <w:rFonts w:ascii="Arial" w:hAnsi="Arial" w:cs="Arial"/>
          <w:b/>
          <w:bCs/>
          <w:color w:val="auto"/>
          <w:sz w:val="20"/>
          <w:szCs w:val="20"/>
          <w:lang w:val="sk-SK"/>
        </w:rPr>
      </w:pPr>
    </w:p>
    <w:p w14:paraId="6B3111FB" w14:textId="77777777" w:rsidR="00200FBB" w:rsidRDefault="00200FBB" w:rsidP="00200FBB">
      <w:pPr>
        <w:widowControl/>
        <w:suppressAutoHyphens w:val="0"/>
        <w:rPr>
          <w:rFonts w:ascii="Arial" w:hAnsi="Arial" w:cs="Arial"/>
          <w:b/>
          <w:bCs/>
          <w:color w:val="auto"/>
          <w:sz w:val="20"/>
          <w:szCs w:val="20"/>
          <w:lang w:val="sk-SK"/>
        </w:rPr>
      </w:pPr>
    </w:p>
    <w:p w14:paraId="0E11957B" w14:textId="77777777" w:rsidR="00200FBB" w:rsidRDefault="00200FBB" w:rsidP="00200FBB">
      <w:pPr>
        <w:widowControl/>
        <w:suppressAutoHyphens w:val="0"/>
        <w:rPr>
          <w:rFonts w:ascii="Arial" w:hAnsi="Arial" w:cs="Arial"/>
          <w:b/>
          <w:bCs/>
          <w:color w:val="auto"/>
          <w:sz w:val="20"/>
          <w:szCs w:val="20"/>
          <w:lang w:val="sk-SK"/>
        </w:rPr>
      </w:pPr>
    </w:p>
    <w:p w14:paraId="489052CC" w14:textId="77777777" w:rsidR="00200FBB" w:rsidRDefault="00200FBB" w:rsidP="00200FBB">
      <w:pPr>
        <w:widowControl/>
        <w:suppressAutoHyphens w:val="0"/>
        <w:rPr>
          <w:rFonts w:ascii="Arial" w:hAnsi="Arial" w:cs="Arial"/>
          <w:b/>
          <w:bCs/>
          <w:color w:val="auto"/>
          <w:sz w:val="20"/>
          <w:szCs w:val="20"/>
          <w:lang w:val="sk-SK"/>
        </w:rPr>
      </w:pPr>
    </w:p>
    <w:p w14:paraId="1E466D60" w14:textId="77777777" w:rsidR="00200FBB" w:rsidRDefault="00200FBB" w:rsidP="00200FBB">
      <w:pPr>
        <w:widowControl/>
        <w:suppressAutoHyphens w:val="0"/>
        <w:rPr>
          <w:rFonts w:ascii="Arial" w:hAnsi="Arial" w:cs="Arial"/>
          <w:b/>
          <w:bCs/>
          <w:color w:val="auto"/>
          <w:sz w:val="20"/>
          <w:szCs w:val="20"/>
          <w:lang w:val="sk-SK"/>
        </w:rPr>
      </w:pPr>
    </w:p>
    <w:p w14:paraId="139A5799" w14:textId="77777777" w:rsidR="00200FBB" w:rsidRDefault="00200FBB" w:rsidP="00200FBB">
      <w:pPr>
        <w:widowControl/>
        <w:suppressAutoHyphens w:val="0"/>
        <w:rPr>
          <w:rFonts w:ascii="Arial" w:hAnsi="Arial" w:cs="Arial"/>
          <w:b/>
          <w:bCs/>
          <w:color w:val="auto"/>
          <w:sz w:val="20"/>
          <w:szCs w:val="20"/>
          <w:lang w:val="sk-SK"/>
        </w:rPr>
      </w:pPr>
    </w:p>
    <w:p w14:paraId="01FC29DB" w14:textId="77777777" w:rsidR="00200FBB" w:rsidRDefault="00200FBB" w:rsidP="00200FBB">
      <w:pPr>
        <w:widowControl/>
        <w:suppressAutoHyphens w:val="0"/>
        <w:rPr>
          <w:rFonts w:ascii="Arial" w:hAnsi="Arial" w:cs="Arial"/>
          <w:b/>
          <w:bCs/>
          <w:color w:val="auto"/>
          <w:sz w:val="20"/>
          <w:szCs w:val="20"/>
          <w:lang w:val="sk-SK"/>
        </w:rPr>
      </w:pPr>
    </w:p>
    <w:p w14:paraId="0C7CCE1C" w14:textId="77777777" w:rsidR="00200FBB" w:rsidRDefault="00200FBB" w:rsidP="00200FBB">
      <w:pPr>
        <w:widowControl/>
        <w:suppressAutoHyphens w:val="0"/>
        <w:rPr>
          <w:rFonts w:ascii="Arial" w:hAnsi="Arial" w:cs="Arial"/>
          <w:b/>
          <w:bCs/>
          <w:color w:val="auto"/>
          <w:sz w:val="20"/>
          <w:szCs w:val="20"/>
          <w:lang w:val="sk-SK"/>
        </w:rPr>
      </w:pPr>
    </w:p>
    <w:p w14:paraId="198AFC40" w14:textId="77777777" w:rsidR="00200FBB" w:rsidRDefault="00200FBB" w:rsidP="00200FBB">
      <w:pPr>
        <w:widowControl/>
        <w:suppressAutoHyphens w:val="0"/>
        <w:rPr>
          <w:rFonts w:ascii="Arial" w:hAnsi="Arial" w:cs="Arial"/>
          <w:b/>
          <w:bCs/>
          <w:color w:val="auto"/>
          <w:sz w:val="20"/>
          <w:szCs w:val="20"/>
          <w:lang w:val="sk-SK"/>
        </w:rPr>
      </w:pPr>
    </w:p>
    <w:p w14:paraId="722C8F6D" w14:textId="77777777" w:rsidR="00200FBB" w:rsidRDefault="00200FBB" w:rsidP="00200FBB">
      <w:pPr>
        <w:widowControl/>
        <w:suppressAutoHyphens w:val="0"/>
        <w:rPr>
          <w:rFonts w:ascii="Arial" w:hAnsi="Arial" w:cs="Arial"/>
          <w:b/>
          <w:bCs/>
          <w:color w:val="auto"/>
          <w:sz w:val="20"/>
          <w:szCs w:val="20"/>
          <w:lang w:val="sk-SK"/>
        </w:rPr>
      </w:pPr>
    </w:p>
    <w:p w14:paraId="087CCF31" w14:textId="77777777" w:rsidR="00200FBB" w:rsidRDefault="00200FBB" w:rsidP="00200FBB">
      <w:pPr>
        <w:widowControl/>
        <w:suppressAutoHyphens w:val="0"/>
        <w:rPr>
          <w:rFonts w:ascii="Arial" w:hAnsi="Arial" w:cs="Arial"/>
          <w:b/>
          <w:bCs/>
          <w:color w:val="auto"/>
          <w:sz w:val="20"/>
          <w:szCs w:val="20"/>
          <w:lang w:val="sk-SK"/>
        </w:rPr>
      </w:pPr>
    </w:p>
    <w:p w14:paraId="2C290C14" w14:textId="77777777" w:rsidR="00200FBB" w:rsidRDefault="00200FBB" w:rsidP="00200FBB">
      <w:pPr>
        <w:widowControl/>
        <w:suppressAutoHyphens w:val="0"/>
        <w:rPr>
          <w:rFonts w:ascii="Arial" w:hAnsi="Arial" w:cs="Arial"/>
          <w:b/>
          <w:bCs/>
          <w:color w:val="auto"/>
          <w:sz w:val="20"/>
          <w:szCs w:val="20"/>
          <w:lang w:val="sk-SK"/>
        </w:rPr>
      </w:pPr>
    </w:p>
    <w:p w14:paraId="338D331E" w14:textId="77777777" w:rsidR="00200FBB" w:rsidRDefault="00200FBB" w:rsidP="00200FBB">
      <w:pPr>
        <w:widowControl/>
        <w:suppressAutoHyphens w:val="0"/>
        <w:rPr>
          <w:rFonts w:ascii="Arial" w:hAnsi="Arial" w:cs="Arial"/>
          <w:b/>
          <w:bCs/>
          <w:color w:val="auto"/>
          <w:sz w:val="20"/>
          <w:szCs w:val="20"/>
          <w:lang w:val="sk-SK"/>
        </w:rPr>
      </w:pPr>
    </w:p>
    <w:p w14:paraId="475DDA9A" w14:textId="77777777" w:rsidR="00200FBB" w:rsidRDefault="00200FBB" w:rsidP="00200FBB">
      <w:pPr>
        <w:widowControl/>
        <w:suppressAutoHyphens w:val="0"/>
        <w:rPr>
          <w:rFonts w:ascii="Arial" w:hAnsi="Arial" w:cs="Arial"/>
          <w:b/>
          <w:bCs/>
          <w:color w:val="auto"/>
          <w:sz w:val="20"/>
          <w:szCs w:val="20"/>
          <w:lang w:val="sk-SK"/>
        </w:rPr>
      </w:pPr>
    </w:p>
    <w:p w14:paraId="44FF9414" w14:textId="77777777" w:rsidR="00200FBB" w:rsidRDefault="00200FBB" w:rsidP="00200FBB">
      <w:pPr>
        <w:widowControl/>
        <w:suppressAutoHyphens w:val="0"/>
        <w:rPr>
          <w:rFonts w:ascii="Arial" w:hAnsi="Arial" w:cs="Arial"/>
          <w:b/>
          <w:bCs/>
          <w:color w:val="auto"/>
          <w:sz w:val="20"/>
          <w:szCs w:val="20"/>
          <w:lang w:val="sk-SK"/>
        </w:rPr>
      </w:pPr>
    </w:p>
    <w:p w14:paraId="14C3D1CB" w14:textId="77777777" w:rsidR="00200FBB" w:rsidRDefault="00200FBB" w:rsidP="00200FBB">
      <w:pPr>
        <w:widowControl/>
        <w:suppressAutoHyphens w:val="0"/>
        <w:rPr>
          <w:rFonts w:ascii="Arial" w:hAnsi="Arial" w:cs="Arial"/>
          <w:b/>
          <w:bCs/>
          <w:color w:val="auto"/>
          <w:sz w:val="20"/>
          <w:szCs w:val="20"/>
          <w:lang w:val="sk-SK"/>
        </w:rPr>
      </w:pPr>
    </w:p>
    <w:p w14:paraId="2D408592" w14:textId="77777777" w:rsidR="00200FBB" w:rsidRDefault="00200FBB" w:rsidP="00200FBB">
      <w:pPr>
        <w:widowControl/>
        <w:suppressAutoHyphens w:val="0"/>
        <w:rPr>
          <w:rFonts w:ascii="Arial" w:hAnsi="Arial" w:cs="Arial"/>
          <w:b/>
          <w:bCs/>
          <w:color w:val="auto"/>
          <w:sz w:val="20"/>
          <w:szCs w:val="20"/>
          <w:lang w:val="sk-SK"/>
        </w:rPr>
      </w:pPr>
    </w:p>
    <w:p w14:paraId="02F10C09" w14:textId="77777777" w:rsidR="00200FBB" w:rsidRDefault="00200FBB" w:rsidP="00200FBB">
      <w:pPr>
        <w:widowControl/>
        <w:suppressAutoHyphens w:val="0"/>
        <w:rPr>
          <w:rFonts w:ascii="Arial" w:hAnsi="Arial" w:cs="Arial"/>
          <w:b/>
          <w:bCs/>
          <w:color w:val="auto"/>
          <w:sz w:val="20"/>
          <w:szCs w:val="20"/>
          <w:lang w:val="sk-SK"/>
        </w:rPr>
      </w:pPr>
    </w:p>
    <w:p w14:paraId="3E247952" w14:textId="77777777" w:rsidR="00200FBB" w:rsidRDefault="00200FBB" w:rsidP="00200FBB">
      <w:pPr>
        <w:widowControl/>
        <w:suppressAutoHyphens w:val="0"/>
        <w:rPr>
          <w:rFonts w:ascii="Arial" w:hAnsi="Arial" w:cs="Arial"/>
          <w:b/>
          <w:bCs/>
          <w:color w:val="auto"/>
          <w:sz w:val="20"/>
          <w:szCs w:val="20"/>
          <w:lang w:val="sk-SK"/>
        </w:rPr>
      </w:pPr>
    </w:p>
    <w:p w14:paraId="2C513718" w14:textId="77777777" w:rsidR="00200FBB" w:rsidRDefault="00200FBB" w:rsidP="00200FBB">
      <w:pPr>
        <w:widowControl/>
        <w:suppressAutoHyphens w:val="0"/>
        <w:rPr>
          <w:rFonts w:ascii="Arial" w:hAnsi="Arial" w:cs="Arial"/>
          <w:b/>
          <w:bCs/>
          <w:color w:val="auto"/>
          <w:sz w:val="20"/>
          <w:szCs w:val="20"/>
          <w:lang w:val="sk-SK"/>
        </w:rPr>
      </w:pPr>
    </w:p>
    <w:p w14:paraId="29DA2A78" w14:textId="77777777" w:rsidR="00200FBB" w:rsidRDefault="00200FBB" w:rsidP="00200FBB">
      <w:pPr>
        <w:widowControl/>
        <w:suppressAutoHyphens w:val="0"/>
        <w:rPr>
          <w:rFonts w:ascii="Arial" w:hAnsi="Arial" w:cs="Arial"/>
          <w:b/>
          <w:bCs/>
          <w:color w:val="auto"/>
          <w:sz w:val="20"/>
          <w:szCs w:val="20"/>
          <w:lang w:val="sk-SK"/>
        </w:rPr>
      </w:pPr>
    </w:p>
    <w:p w14:paraId="4B27DB69" w14:textId="77777777" w:rsidR="00200FBB" w:rsidRDefault="00200FBB" w:rsidP="00200FBB">
      <w:pPr>
        <w:widowControl/>
        <w:suppressAutoHyphens w:val="0"/>
        <w:rPr>
          <w:rFonts w:ascii="Arial" w:hAnsi="Arial" w:cs="Arial"/>
          <w:b/>
          <w:bCs/>
          <w:color w:val="auto"/>
          <w:sz w:val="20"/>
          <w:szCs w:val="20"/>
          <w:lang w:val="sk-SK"/>
        </w:rPr>
      </w:pPr>
    </w:p>
    <w:p w14:paraId="0867554E" w14:textId="77777777" w:rsidR="00200FBB" w:rsidRDefault="00200FBB" w:rsidP="00200FBB">
      <w:pPr>
        <w:widowControl/>
        <w:suppressAutoHyphens w:val="0"/>
        <w:rPr>
          <w:rFonts w:ascii="Arial" w:hAnsi="Arial" w:cs="Arial"/>
          <w:b/>
          <w:bCs/>
          <w:color w:val="auto"/>
          <w:sz w:val="20"/>
          <w:szCs w:val="20"/>
          <w:lang w:val="sk-SK"/>
        </w:rPr>
      </w:pPr>
    </w:p>
    <w:p w14:paraId="622C13BF" w14:textId="77777777" w:rsidR="00200FBB" w:rsidRDefault="00200FBB" w:rsidP="00200FBB">
      <w:pPr>
        <w:widowControl/>
        <w:suppressAutoHyphens w:val="0"/>
        <w:rPr>
          <w:rFonts w:ascii="Arial" w:hAnsi="Arial" w:cs="Arial"/>
          <w:b/>
          <w:bCs/>
          <w:color w:val="auto"/>
          <w:sz w:val="20"/>
          <w:szCs w:val="20"/>
          <w:lang w:val="sk-SK"/>
        </w:rPr>
      </w:pPr>
    </w:p>
    <w:p w14:paraId="6F9E41A2" w14:textId="77777777" w:rsidR="00200FBB" w:rsidRDefault="00200FBB" w:rsidP="00200FBB">
      <w:pPr>
        <w:widowControl/>
        <w:suppressAutoHyphens w:val="0"/>
        <w:rPr>
          <w:rFonts w:ascii="Arial" w:hAnsi="Arial" w:cs="Arial"/>
          <w:b/>
          <w:bCs/>
          <w:color w:val="auto"/>
          <w:sz w:val="20"/>
          <w:szCs w:val="20"/>
          <w:lang w:val="sk-SK"/>
        </w:rPr>
      </w:pPr>
    </w:p>
    <w:p w14:paraId="7570A0B7" w14:textId="77777777" w:rsidR="00200FBB" w:rsidRDefault="00200FBB" w:rsidP="00200FBB">
      <w:pPr>
        <w:widowControl/>
        <w:suppressAutoHyphens w:val="0"/>
        <w:rPr>
          <w:rFonts w:ascii="Arial" w:hAnsi="Arial" w:cs="Arial"/>
          <w:b/>
          <w:bCs/>
          <w:color w:val="auto"/>
          <w:sz w:val="20"/>
          <w:szCs w:val="20"/>
          <w:lang w:val="sk-SK"/>
        </w:rPr>
      </w:pPr>
    </w:p>
    <w:p w14:paraId="307AF4A4" w14:textId="77777777" w:rsidR="00200FBB" w:rsidRDefault="00200FBB" w:rsidP="00200FBB">
      <w:pPr>
        <w:widowControl/>
        <w:suppressAutoHyphens w:val="0"/>
        <w:rPr>
          <w:rFonts w:ascii="Arial" w:hAnsi="Arial" w:cs="Arial"/>
          <w:b/>
          <w:bCs/>
          <w:color w:val="auto"/>
          <w:sz w:val="20"/>
          <w:szCs w:val="20"/>
          <w:lang w:val="sk-SK"/>
        </w:rPr>
      </w:pPr>
    </w:p>
    <w:p w14:paraId="66D09BB7" w14:textId="77777777" w:rsidR="00200FBB" w:rsidRDefault="00200FBB" w:rsidP="00200FBB">
      <w:pPr>
        <w:widowControl/>
        <w:suppressAutoHyphens w:val="0"/>
        <w:rPr>
          <w:rFonts w:ascii="Arial" w:hAnsi="Arial" w:cs="Arial"/>
          <w:b/>
          <w:bCs/>
          <w:color w:val="auto"/>
          <w:sz w:val="20"/>
          <w:szCs w:val="20"/>
          <w:lang w:val="sk-SK"/>
        </w:rPr>
      </w:pPr>
    </w:p>
    <w:p w14:paraId="58A70ACC" w14:textId="77777777" w:rsidR="00200FBB" w:rsidRDefault="00200FBB" w:rsidP="00200FBB">
      <w:pPr>
        <w:widowControl/>
        <w:suppressAutoHyphens w:val="0"/>
        <w:rPr>
          <w:rFonts w:ascii="Arial" w:hAnsi="Arial" w:cs="Arial"/>
          <w:b/>
          <w:bCs/>
          <w:color w:val="auto"/>
          <w:sz w:val="20"/>
          <w:szCs w:val="20"/>
          <w:lang w:val="sk-SK"/>
        </w:rPr>
      </w:pPr>
    </w:p>
    <w:p w14:paraId="53A643CE" w14:textId="77777777" w:rsidR="00200FBB" w:rsidRDefault="00200FBB" w:rsidP="00200FBB">
      <w:pPr>
        <w:widowControl/>
        <w:suppressAutoHyphens w:val="0"/>
        <w:rPr>
          <w:rFonts w:ascii="Arial" w:hAnsi="Arial" w:cs="Arial"/>
          <w:b/>
          <w:bCs/>
          <w:color w:val="auto"/>
          <w:sz w:val="20"/>
          <w:szCs w:val="20"/>
          <w:lang w:val="sk-SK"/>
        </w:rPr>
      </w:pPr>
    </w:p>
    <w:p w14:paraId="62516665" w14:textId="77777777" w:rsidR="00200FBB" w:rsidRDefault="00200FBB" w:rsidP="00200FBB">
      <w:pPr>
        <w:widowControl/>
        <w:suppressAutoHyphens w:val="0"/>
        <w:rPr>
          <w:rFonts w:ascii="Arial" w:hAnsi="Arial" w:cs="Arial"/>
          <w:b/>
          <w:bCs/>
          <w:color w:val="auto"/>
          <w:sz w:val="20"/>
          <w:szCs w:val="20"/>
          <w:lang w:val="sk-SK"/>
        </w:rPr>
      </w:pPr>
    </w:p>
    <w:p w14:paraId="043AA36C" w14:textId="77777777" w:rsidR="00200FBB" w:rsidRDefault="00200FBB" w:rsidP="00200FBB">
      <w:pPr>
        <w:widowControl/>
        <w:suppressAutoHyphens w:val="0"/>
        <w:rPr>
          <w:rFonts w:ascii="Arial" w:hAnsi="Arial" w:cs="Arial"/>
          <w:b/>
          <w:bCs/>
          <w:color w:val="auto"/>
          <w:sz w:val="20"/>
          <w:szCs w:val="20"/>
          <w:lang w:val="sk-SK"/>
        </w:rPr>
      </w:pPr>
    </w:p>
    <w:p w14:paraId="7611FE1E" w14:textId="77777777" w:rsidR="00200FBB" w:rsidRDefault="00200FBB" w:rsidP="00200FBB">
      <w:pPr>
        <w:widowControl/>
        <w:suppressAutoHyphens w:val="0"/>
        <w:rPr>
          <w:rFonts w:ascii="Arial" w:hAnsi="Arial" w:cs="Arial"/>
          <w:b/>
          <w:bCs/>
          <w:color w:val="auto"/>
          <w:sz w:val="20"/>
          <w:szCs w:val="20"/>
          <w:lang w:val="sk-SK"/>
        </w:rPr>
      </w:pPr>
    </w:p>
    <w:p w14:paraId="045FF110" w14:textId="77777777" w:rsidR="00200FBB" w:rsidRDefault="00200FBB" w:rsidP="00200FBB">
      <w:pPr>
        <w:widowControl/>
        <w:suppressAutoHyphens w:val="0"/>
        <w:rPr>
          <w:rFonts w:ascii="Arial" w:hAnsi="Arial" w:cs="Arial"/>
          <w:b/>
          <w:bCs/>
          <w:color w:val="auto"/>
          <w:sz w:val="20"/>
          <w:szCs w:val="20"/>
          <w:lang w:val="sk-SK"/>
        </w:rPr>
      </w:pPr>
    </w:p>
    <w:p w14:paraId="4134CEED" w14:textId="77777777" w:rsidR="00200FBB" w:rsidRDefault="00200FBB" w:rsidP="00200FBB">
      <w:pPr>
        <w:widowControl/>
        <w:suppressAutoHyphens w:val="0"/>
        <w:rPr>
          <w:rFonts w:ascii="Arial" w:hAnsi="Arial" w:cs="Arial"/>
          <w:b/>
          <w:bCs/>
          <w:color w:val="auto"/>
          <w:sz w:val="20"/>
          <w:szCs w:val="20"/>
          <w:lang w:val="sk-SK"/>
        </w:rPr>
      </w:pPr>
    </w:p>
    <w:p w14:paraId="081CA6E2" w14:textId="77777777" w:rsidR="00200FBB" w:rsidRDefault="00200FBB" w:rsidP="00200FBB">
      <w:pPr>
        <w:widowControl/>
        <w:suppressAutoHyphens w:val="0"/>
        <w:rPr>
          <w:rFonts w:ascii="Arial" w:hAnsi="Arial" w:cs="Arial"/>
          <w:b/>
          <w:bCs/>
          <w:color w:val="auto"/>
          <w:sz w:val="20"/>
          <w:szCs w:val="20"/>
          <w:lang w:val="sk-SK"/>
        </w:rPr>
      </w:pPr>
    </w:p>
    <w:p w14:paraId="4440FB32" w14:textId="77777777" w:rsidR="00200FBB" w:rsidRDefault="00200FBB" w:rsidP="00200FBB">
      <w:pPr>
        <w:widowControl/>
        <w:suppressAutoHyphens w:val="0"/>
        <w:rPr>
          <w:rFonts w:ascii="Arial" w:hAnsi="Arial" w:cs="Arial"/>
          <w:b/>
          <w:bCs/>
          <w:color w:val="auto"/>
          <w:sz w:val="20"/>
          <w:szCs w:val="20"/>
          <w:lang w:val="sk-SK"/>
        </w:rPr>
      </w:pPr>
    </w:p>
    <w:p w14:paraId="4BACC4D8" w14:textId="77777777" w:rsidR="00200FBB" w:rsidRDefault="00200FBB" w:rsidP="00200FBB">
      <w:pPr>
        <w:widowControl/>
        <w:suppressAutoHyphens w:val="0"/>
        <w:rPr>
          <w:rFonts w:ascii="Arial" w:hAnsi="Arial" w:cs="Arial"/>
          <w:b/>
          <w:bCs/>
          <w:color w:val="auto"/>
          <w:sz w:val="20"/>
          <w:szCs w:val="20"/>
          <w:lang w:val="sk-SK"/>
        </w:rPr>
      </w:pPr>
    </w:p>
    <w:p w14:paraId="670443C7" w14:textId="77777777" w:rsidR="00200FBB" w:rsidRDefault="00200FBB" w:rsidP="00200FBB">
      <w:pPr>
        <w:widowControl/>
        <w:suppressAutoHyphens w:val="0"/>
        <w:rPr>
          <w:rFonts w:ascii="Arial" w:hAnsi="Arial" w:cs="Arial"/>
          <w:b/>
          <w:bCs/>
          <w:color w:val="auto"/>
          <w:sz w:val="20"/>
          <w:szCs w:val="20"/>
          <w:lang w:val="sk-SK"/>
        </w:rPr>
      </w:pPr>
    </w:p>
    <w:p w14:paraId="5931043D" w14:textId="77777777" w:rsidR="00200FBB" w:rsidRDefault="00200FBB" w:rsidP="00200FBB">
      <w:pPr>
        <w:widowControl/>
        <w:suppressAutoHyphens w:val="0"/>
        <w:rPr>
          <w:rFonts w:ascii="Arial" w:hAnsi="Arial" w:cs="Arial"/>
          <w:b/>
          <w:bCs/>
          <w:color w:val="auto"/>
          <w:sz w:val="20"/>
          <w:szCs w:val="20"/>
          <w:lang w:val="sk-SK"/>
        </w:rPr>
      </w:pPr>
    </w:p>
    <w:p w14:paraId="6C0E1A90" w14:textId="77777777" w:rsidR="00200FBB" w:rsidRDefault="00200FBB" w:rsidP="00200FBB">
      <w:pPr>
        <w:widowControl/>
        <w:suppressAutoHyphens w:val="0"/>
        <w:rPr>
          <w:rFonts w:ascii="Arial" w:hAnsi="Arial" w:cs="Arial"/>
          <w:b/>
          <w:bCs/>
          <w:color w:val="auto"/>
          <w:sz w:val="20"/>
          <w:szCs w:val="20"/>
          <w:lang w:val="sk-SK"/>
        </w:rPr>
      </w:pPr>
    </w:p>
    <w:p w14:paraId="3BFBA995" w14:textId="77777777" w:rsidR="00200FBB" w:rsidRDefault="00200FBB" w:rsidP="00200FBB">
      <w:pPr>
        <w:widowControl/>
        <w:suppressAutoHyphens w:val="0"/>
        <w:rPr>
          <w:rFonts w:ascii="Arial" w:hAnsi="Arial" w:cs="Arial"/>
          <w:b/>
          <w:bCs/>
          <w:color w:val="auto"/>
          <w:sz w:val="20"/>
          <w:szCs w:val="20"/>
          <w:lang w:val="sk-SK"/>
        </w:rPr>
      </w:pPr>
    </w:p>
    <w:p w14:paraId="2CD5B0D1" w14:textId="77777777" w:rsidR="00200FBB" w:rsidRDefault="00200FBB" w:rsidP="00200FBB">
      <w:pPr>
        <w:widowControl/>
        <w:suppressAutoHyphens w:val="0"/>
        <w:rPr>
          <w:rFonts w:ascii="Arial" w:hAnsi="Arial" w:cs="Arial"/>
          <w:b/>
          <w:bCs/>
          <w:color w:val="auto"/>
          <w:sz w:val="20"/>
          <w:szCs w:val="20"/>
          <w:lang w:val="sk-SK"/>
        </w:rPr>
      </w:pPr>
    </w:p>
    <w:p w14:paraId="4CED9B4B" w14:textId="77777777" w:rsidR="00200FBB" w:rsidRDefault="00200FBB" w:rsidP="00200FBB">
      <w:pPr>
        <w:widowControl/>
        <w:suppressAutoHyphens w:val="0"/>
        <w:rPr>
          <w:rFonts w:ascii="Arial" w:hAnsi="Arial" w:cs="Arial"/>
          <w:b/>
          <w:bCs/>
          <w:color w:val="auto"/>
          <w:sz w:val="20"/>
          <w:szCs w:val="20"/>
          <w:lang w:val="sk-SK"/>
        </w:rPr>
      </w:pPr>
    </w:p>
    <w:p w14:paraId="7BD97B70" w14:textId="77777777" w:rsidR="00200FBB" w:rsidRDefault="00200FBB" w:rsidP="00200FBB">
      <w:pPr>
        <w:widowControl/>
        <w:suppressAutoHyphens w:val="0"/>
        <w:rPr>
          <w:rFonts w:ascii="Arial" w:hAnsi="Arial" w:cs="Arial"/>
          <w:b/>
          <w:bCs/>
          <w:color w:val="auto"/>
          <w:sz w:val="20"/>
          <w:szCs w:val="20"/>
          <w:lang w:val="sk-SK"/>
        </w:rPr>
      </w:pPr>
    </w:p>
    <w:p w14:paraId="78CD890C" w14:textId="77777777" w:rsidR="00200FBB" w:rsidRPr="00200FBB" w:rsidRDefault="00200FBB" w:rsidP="00200FBB">
      <w:pPr>
        <w:widowControl/>
        <w:suppressAutoHyphens w:val="0"/>
        <w:rPr>
          <w:rFonts w:ascii="Arial" w:hAnsi="Arial" w:cs="Arial"/>
          <w:b/>
          <w:bCs/>
          <w:color w:val="auto"/>
          <w:sz w:val="20"/>
          <w:szCs w:val="20"/>
          <w:lang w:val="sk-SK"/>
        </w:rPr>
      </w:pPr>
    </w:p>
    <w:p w14:paraId="0D780FDB" w14:textId="1D7D7048" w:rsidR="000A0DEB" w:rsidRPr="000A0DEB" w:rsidRDefault="000A0DEB">
      <w:pPr>
        <w:jc w:val="both"/>
        <w:rPr>
          <w:rFonts w:ascii="Arial" w:eastAsia="Helvetica Neue" w:hAnsi="Arial" w:cs="Arial"/>
          <w:b/>
          <w:bCs/>
          <w:color w:val="auto"/>
          <w:sz w:val="28"/>
          <w:szCs w:val="28"/>
          <w:lang w:val="sk-SK"/>
        </w:rPr>
      </w:pPr>
      <w:r>
        <w:rPr>
          <w:rFonts w:ascii="Arial" w:hAnsi="Arial" w:cs="Arial"/>
          <w:b/>
          <w:bCs/>
          <w:color w:val="auto"/>
          <w:sz w:val="28"/>
          <w:szCs w:val="28"/>
          <w:lang w:val="sk-SK"/>
        </w:rPr>
        <w:lastRenderedPageBreak/>
        <w:t xml:space="preserve">DOKUMENTÁCIA </w:t>
      </w:r>
      <w:r w:rsidR="00A44458">
        <w:rPr>
          <w:rFonts w:ascii="Arial" w:hAnsi="Arial" w:cs="Arial"/>
          <w:b/>
          <w:bCs/>
          <w:color w:val="auto"/>
          <w:sz w:val="28"/>
          <w:szCs w:val="28"/>
          <w:lang w:val="sk-SK"/>
        </w:rPr>
        <w:t>REALIZÁCIE STAVBY</w:t>
      </w:r>
    </w:p>
    <w:p w14:paraId="520502F9" w14:textId="77777777" w:rsidR="000A0DEB" w:rsidRDefault="000A0DEB">
      <w:pPr>
        <w:jc w:val="both"/>
        <w:rPr>
          <w:rFonts w:ascii="Arial" w:hAnsi="Arial" w:cs="Arial"/>
          <w:b/>
          <w:bCs/>
          <w:color w:val="auto"/>
          <w:sz w:val="20"/>
          <w:szCs w:val="20"/>
          <w:lang w:val="sk-SK"/>
        </w:rPr>
      </w:pPr>
    </w:p>
    <w:p w14:paraId="254FF010" w14:textId="0D18403B" w:rsidR="003C37D5" w:rsidRDefault="000A0DEB">
      <w:pPr>
        <w:jc w:val="both"/>
        <w:rPr>
          <w:rFonts w:ascii="Arial" w:hAnsi="Arial" w:cs="Arial"/>
          <w:b/>
          <w:bCs/>
          <w:color w:val="auto"/>
          <w:u w:val="single"/>
          <w:lang w:val="sk-SK"/>
        </w:rPr>
      </w:pPr>
      <w:r w:rsidRPr="005B7912">
        <w:rPr>
          <w:rFonts w:ascii="Arial" w:hAnsi="Arial" w:cs="Arial"/>
          <w:b/>
          <w:bCs/>
          <w:color w:val="auto"/>
          <w:u w:val="single"/>
          <w:lang w:val="sk-SK"/>
        </w:rPr>
        <w:t>SO-</w:t>
      </w:r>
      <w:r w:rsidR="00DE1F21" w:rsidRPr="005B7912">
        <w:rPr>
          <w:rFonts w:ascii="Arial" w:hAnsi="Arial" w:cs="Arial"/>
          <w:b/>
          <w:bCs/>
          <w:color w:val="auto"/>
          <w:u w:val="single"/>
          <w:lang w:val="sk-SK"/>
        </w:rPr>
        <w:t>10</w:t>
      </w:r>
      <w:r w:rsidRPr="005B7912">
        <w:rPr>
          <w:rFonts w:ascii="Arial" w:hAnsi="Arial" w:cs="Arial"/>
          <w:b/>
          <w:bCs/>
          <w:color w:val="auto"/>
          <w:u w:val="single"/>
          <w:lang w:val="sk-SK"/>
        </w:rPr>
        <w:t xml:space="preserve">.1   </w:t>
      </w:r>
      <w:r w:rsidRPr="005B7912">
        <w:rPr>
          <w:rFonts w:ascii="Arial" w:hAnsi="Arial" w:cs="Arial"/>
          <w:b/>
          <w:bCs/>
          <w:color w:val="auto"/>
          <w:u w:val="single"/>
          <w:lang w:val="sk-SK"/>
        </w:rPr>
        <w:tab/>
      </w:r>
      <w:r w:rsidR="005B7912">
        <w:rPr>
          <w:rFonts w:ascii="Arial" w:hAnsi="Arial" w:cs="Arial"/>
          <w:b/>
          <w:bCs/>
          <w:color w:val="auto"/>
          <w:u w:val="single"/>
          <w:lang w:val="sk-SK"/>
        </w:rPr>
        <w:tab/>
      </w:r>
      <w:r w:rsidR="00DE1F21" w:rsidRPr="005B7912">
        <w:rPr>
          <w:rFonts w:ascii="Arial" w:hAnsi="Arial" w:cs="Arial"/>
          <w:b/>
          <w:bCs/>
          <w:color w:val="auto"/>
          <w:u w:val="single"/>
          <w:lang w:val="sk-SK"/>
        </w:rPr>
        <w:t>FUTBALOVÝ ŠTADIÓN</w:t>
      </w:r>
      <w:r w:rsidR="00D668AA" w:rsidRPr="005B7912">
        <w:rPr>
          <w:rFonts w:ascii="Arial" w:hAnsi="Arial" w:cs="Arial"/>
          <w:b/>
          <w:bCs/>
          <w:color w:val="auto"/>
          <w:u w:val="single"/>
          <w:lang w:val="sk-SK"/>
        </w:rPr>
        <w:t>, I</w:t>
      </w:r>
      <w:r w:rsidR="003B6995" w:rsidRPr="005B7912">
        <w:rPr>
          <w:rFonts w:ascii="Arial" w:hAnsi="Arial" w:cs="Arial"/>
          <w:b/>
          <w:bCs/>
          <w:color w:val="auto"/>
          <w:u w:val="single"/>
          <w:lang w:val="sk-SK"/>
        </w:rPr>
        <w:t>I</w:t>
      </w:r>
      <w:r w:rsidR="00D668AA" w:rsidRPr="005B7912">
        <w:rPr>
          <w:rFonts w:ascii="Arial" w:hAnsi="Arial" w:cs="Arial"/>
          <w:b/>
          <w:bCs/>
          <w:color w:val="auto"/>
          <w:u w:val="single"/>
          <w:lang w:val="sk-SK"/>
        </w:rPr>
        <w:t>. až III. ETAPA</w:t>
      </w:r>
    </w:p>
    <w:p w14:paraId="458A6D71" w14:textId="3CB8527C" w:rsidR="00A44458" w:rsidRPr="00A44458" w:rsidRDefault="00A44458" w:rsidP="00A44458">
      <w:pPr>
        <w:ind w:left="1440" w:firstLine="720"/>
        <w:jc w:val="both"/>
        <w:rPr>
          <w:rFonts w:ascii="Arial" w:hAnsi="Arial" w:cs="Arial"/>
          <w:b/>
          <w:bCs/>
          <w:color w:val="auto"/>
          <w:u w:val="single"/>
          <w:lang w:val="sk-SK"/>
        </w:rPr>
      </w:pPr>
      <w:r w:rsidRPr="00A44458">
        <w:rPr>
          <w:rFonts w:ascii="Arial" w:hAnsi="Arial" w:cs="Arial"/>
          <w:b/>
        </w:rPr>
        <w:t xml:space="preserve">ZMENA </w:t>
      </w:r>
      <w:r w:rsidR="00B30910" w:rsidRPr="00A44458">
        <w:rPr>
          <w:rFonts w:ascii="Arial" w:hAnsi="Arial" w:cs="Arial"/>
          <w:b/>
        </w:rPr>
        <w:t>DISPOZÍCIE VSTAVKOV</w:t>
      </w:r>
      <w:r w:rsidRPr="00A44458">
        <w:rPr>
          <w:rFonts w:ascii="Arial" w:hAnsi="Arial" w:cs="Arial"/>
          <w:b/>
        </w:rPr>
        <w:t xml:space="preserve">  "A2, C6, D1, D4"</w:t>
      </w:r>
    </w:p>
    <w:p w14:paraId="429793AF" w14:textId="10F47424" w:rsidR="005B7912" w:rsidRPr="000A0DEB" w:rsidRDefault="005B7912">
      <w:pPr>
        <w:jc w:val="both"/>
        <w:rPr>
          <w:rFonts w:ascii="Arial" w:hAnsi="Arial" w:cs="Arial"/>
          <w:b/>
          <w:bCs/>
          <w:color w:val="auto"/>
          <w:lang w:val="sk-SK"/>
        </w:rPr>
      </w:pPr>
      <w:r>
        <w:rPr>
          <w:rFonts w:ascii="Arial" w:hAnsi="Arial" w:cs="Arial"/>
          <w:b/>
          <w:bCs/>
          <w:color w:val="auto"/>
          <w:lang w:val="sk-SK"/>
        </w:rPr>
        <w:t>SO10.1</w:t>
      </w:r>
      <w:r>
        <w:rPr>
          <w:rFonts w:ascii="Arial" w:hAnsi="Arial" w:cs="Arial"/>
          <w:b/>
          <w:bCs/>
          <w:color w:val="auto"/>
          <w:lang w:val="sk-SK"/>
        </w:rPr>
        <w:tab/>
        <w:t>463</w:t>
      </w:r>
      <w:r>
        <w:rPr>
          <w:rFonts w:ascii="Arial" w:hAnsi="Arial" w:cs="Arial"/>
          <w:b/>
          <w:bCs/>
          <w:color w:val="auto"/>
          <w:lang w:val="sk-SK"/>
        </w:rPr>
        <w:tab/>
        <w:t>Silnoprúdové rozvody</w:t>
      </w:r>
    </w:p>
    <w:p w14:paraId="06B954FB" w14:textId="77777777" w:rsidR="00EF3269" w:rsidRDefault="00EF3269" w:rsidP="003C37D5">
      <w:pPr>
        <w:jc w:val="both"/>
        <w:rPr>
          <w:rFonts w:ascii="Arial" w:hAnsi="Arial" w:cs="Arial"/>
          <w:color w:val="auto"/>
          <w:sz w:val="18"/>
          <w:szCs w:val="18"/>
          <w:lang w:val="sk-SK"/>
        </w:rPr>
      </w:pPr>
    </w:p>
    <w:p w14:paraId="0EFDD962" w14:textId="77777777" w:rsidR="008D5958" w:rsidRDefault="008D5958" w:rsidP="003C37D5">
      <w:pPr>
        <w:jc w:val="both"/>
        <w:rPr>
          <w:rFonts w:ascii="Arial" w:hAnsi="Arial" w:cs="Arial"/>
          <w:color w:val="auto"/>
          <w:sz w:val="18"/>
          <w:szCs w:val="18"/>
          <w:lang w:val="sk-SK"/>
        </w:rPr>
      </w:pPr>
    </w:p>
    <w:p w14:paraId="3B8940EB" w14:textId="77777777" w:rsidR="00C93718" w:rsidRPr="00C93718" w:rsidRDefault="00361E27" w:rsidP="003C37D5">
      <w:pPr>
        <w:jc w:val="both"/>
        <w:rPr>
          <w:rFonts w:ascii="Arial" w:hAnsi="Arial" w:cs="Arial"/>
          <w:b/>
          <w:color w:val="auto"/>
          <w:sz w:val="18"/>
          <w:szCs w:val="18"/>
          <w:lang w:val="sk-SK"/>
        </w:rPr>
      </w:pPr>
      <w:r>
        <w:rPr>
          <w:rFonts w:ascii="Arial" w:hAnsi="Arial" w:cs="Arial"/>
          <w:b/>
          <w:color w:val="auto"/>
          <w:sz w:val="18"/>
          <w:szCs w:val="18"/>
          <w:lang w:val="sk-SK"/>
        </w:rPr>
        <w:t>ROZSAH DOKUMENTÁCIE</w:t>
      </w:r>
      <w:r w:rsidR="00C93718" w:rsidRPr="00C93718">
        <w:rPr>
          <w:rFonts w:ascii="Arial" w:hAnsi="Arial" w:cs="Arial"/>
          <w:b/>
          <w:color w:val="auto"/>
          <w:sz w:val="18"/>
          <w:szCs w:val="18"/>
          <w:lang w:val="sk-SK"/>
        </w:rPr>
        <w:t>:</w:t>
      </w:r>
    </w:p>
    <w:p w14:paraId="11FD3303" w14:textId="6789E2D1" w:rsidR="005B7912" w:rsidRPr="005B7912" w:rsidRDefault="005B7912" w:rsidP="005B7912">
      <w:pPr>
        <w:pStyle w:val="Zkladntext"/>
        <w:spacing w:before="1"/>
        <w:ind w:left="108" w:right="142" w:firstLine="4"/>
        <w:rPr>
          <w:rFonts w:ascii="Arial" w:hAnsi="Arial" w:cs="Arial"/>
          <w:sz w:val="18"/>
          <w:szCs w:val="18"/>
        </w:rPr>
      </w:pPr>
      <w:r w:rsidRPr="005B7912">
        <w:rPr>
          <w:rFonts w:ascii="Arial" w:hAnsi="Arial" w:cs="Arial"/>
          <w:color w:val="181818"/>
          <w:sz w:val="18"/>
          <w:szCs w:val="18"/>
        </w:rPr>
        <w:t xml:space="preserve">Táto dokumentácia rieši </w:t>
      </w:r>
      <w:r w:rsidR="0024165E">
        <w:rPr>
          <w:rFonts w:ascii="Arial" w:hAnsi="Arial" w:cs="Arial"/>
          <w:color w:val="181818"/>
          <w:sz w:val="18"/>
          <w:szCs w:val="18"/>
        </w:rPr>
        <w:t xml:space="preserve">iba </w:t>
      </w:r>
      <w:r w:rsidRPr="005B7912">
        <w:rPr>
          <w:rFonts w:ascii="Arial" w:hAnsi="Arial" w:cs="Arial"/>
          <w:color w:val="181818"/>
          <w:sz w:val="18"/>
          <w:szCs w:val="18"/>
        </w:rPr>
        <w:t xml:space="preserve">elektroinštaláciu </w:t>
      </w:r>
      <w:r w:rsidR="00A44458">
        <w:rPr>
          <w:rFonts w:ascii="Arial" w:hAnsi="Arial" w:cs="Arial"/>
          <w:color w:val="181818"/>
          <w:sz w:val="18"/>
          <w:szCs w:val="18"/>
        </w:rPr>
        <w:t xml:space="preserve">v spomínaných </w:t>
      </w:r>
      <w:proofErr w:type="spellStart"/>
      <w:r w:rsidR="00A44458">
        <w:rPr>
          <w:rFonts w:ascii="Arial" w:hAnsi="Arial" w:cs="Arial"/>
          <w:color w:val="181818"/>
          <w:sz w:val="18"/>
          <w:szCs w:val="18"/>
        </w:rPr>
        <w:t>vstavkov</w:t>
      </w:r>
      <w:proofErr w:type="spellEnd"/>
      <w:r w:rsidR="00A44458">
        <w:rPr>
          <w:rFonts w:ascii="Arial" w:hAnsi="Arial" w:cs="Arial"/>
          <w:color w:val="181818"/>
          <w:sz w:val="18"/>
          <w:szCs w:val="18"/>
        </w:rPr>
        <w:t xml:space="preserve"> „A2, C6, D1, D4“.</w:t>
      </w:r>
    </w:p>
    <w:p w14:paraId="725927AC" w14:textId="22D35F99" w:rsidR="00C93718" w:rsidRDefault="00C93718" w:rsidP="003C37D5">
      <w:pPr>
        <w:jc w:val="both"/>
        <w:rPr>
          <w:rFonts w:ascii="Arial" w:hAnsi="Arial" w:cs="Arial"/>
          <w:color w:val="auto"/>
          <w:sz w:val="18"/>
          <w:szCs w:val="18"/>
          <w:lang w:val="sk-SK"/>
        </w:rPr>
      </w:pPr>
    </w:p>
    <w:p w14:paraId="22073F09" w14:textId="77777777" w:rsidR="00393AEA" w:rsidRDefault="00393AEA" w:rsidP="003C37D5">
      <w:pPr>
        <w:jc w:val="both"/>
        <w:rPr>
          <w:rFonts w:ascii="Arial" w:hAnsi="Arial" w:cs="Arial"/>
          <w:color w:val="auto"/>
          <w:sz w:val="18"/>
          <w:szCs w:val="18"/>
          <w:lang w:val="sk-SK"/>
        </w:rPr>
      </w:pPr>
    </w:p>
    <w:p w14:paraId="5FED0486" w14:textId="0B09F691" w:rsidR="00393AEA" w:rsidRDefault="00393AEA" w:rsidP="00393AEA">
      <w:pPr>
        <w:jc w:val="both"/>
        <w:rPr>
          <w:rFonts w:ascii="Arial" w:hAnsi="Arial" w:cs="Arial"/>
          <w:b/>
          <w:color w:val="auto"/>
          <w:sz w:val="18"/>
          <w:szCs w:val="18"/>
        </w:rPr>
      </w:pPr>
      <w:r>
        <w:rPr>
          <w:rFonts w:ascii="Arial" w:hAnsi="Arial" w:cs="Arial"/>
          <w:b/>
          <w:color w:val="auto"/>
          <w:sz w:val="18"/>
          <w:szCs w:val="18"/>
        </w:rPr>
        <w:t>ELEKTRICKÉ ZARIADENIA</w:t>
      </w:r>
    </w:p>
    <w:p w14:paraId="1844D84B" w14:textId="242A70E4" w:rsidR="00393AEA" w:rsidRDefault="00393AEA" w:rsidP="00393AEA">
      <w:pPr>
        <w:jc w:val="both"/>
        <w:rPr>
          <w:rFonts w:ascii="Arial" w:hAnsi="Arial" w:cs="Arial"/>
          <w:b/>
          <w:color w:val="auto"/>
          <w:sz w:val="18"/>
          <w:szCs w:val="18"/>
        </w:rPr>
      </w:pPr>
    </w:p>
    <w:p w14:paraId="765BA589" w14:textId="2C5AC9A5" w:rsidR="00393AEA" w:rsidRPr="00393AEA" w:rsidRDefault="00393AEA" w:rsidP="004226FC">
      <w:pPr>
        <w:pStyle w:val="Zkladntext"/>
        <w:spacing w:before="95" w:after="60" w:line="207" w:lineRule="exact"/>
        <w:ind w:left="176"/>
        <w:rPr>
          <w:rFonts w:ascii="Arial" w:hAnsi="Arial" w:cs="Arial"/>
          <w:sz w:val="18"/>
          <w:szCs w:val="18"/>
        </w:rPr>
      </w:pPr>
      <w:r>
        <w:rPr>
          <w:rFonts w:ascii="Arial" w:hAnsi="Arial" w:cs="Arial"/>
          <w:bCs/>
          <w:color w:val="auto"/>
          <w:sz w:val="18"/>
          <w:szCs w:val="18"/>
        </w:rPr>
        <w:t>Rozvodná sieť</w:t>
      </w:r>
      <w:r>
        <w:rPr>
          <w:rFonts w:ascii="Arial" w:hAnsi="Arial" w:cs="Arial"/>
          <w:bCs/>
          <w:color w:val="auto"/>
          <w:sz w:val="18"/>
          <w:szCs w:val="18"/>
        </w:rPr>
        <w:tab/>
      </w:r>
      <w:r>
        <w:rPr>
          <w:rFonts w:ascii="Arial" w:hAnsi="Arial" w:cs="Arial"/>
          <w:bCs/>
          <w:color w:val="auto"/>
          <w:sz w:val="18"/>
          <w:szCs w:val="18"/>
        </w:rPr>
        <w:tab/>
      </w:r>
      <w:r>
        <w:rPr>
          <w:rFonts w:ascii="Arial" w:hAnsi="Arial" w:cs="Arial"/>
          <w:bCs/>
          <w:color w:val="auto"/>
          <w:sz w:val="18"/>
          <w:szCs w:val="18"/>
        </w:rPr>
        <w:tab/>
      </w:r>
      <w:r w:rsidRPr="00393AEA">
        <w:rPr>
          <w:rFonts w:ascii="Arial" w:hAnsi="Arial" w:cs="Arial"/>
          <w:color w:val="181818"/>
          <w:sz w:val="18"/>
          <w:szCs w:val="18"/>
        </w:rPr>
        <w:t>3/PEN AC 50 Hz 400/230 V, TN-C</w:t>
      </w:r>
    </w:p>
    <w:p w14:paraId="34EA7048" w14:textId="77777777" w:rsidR="00393AEA" w:rsidRPr="00393AEA" w:rsidRDefault="00393AEA" w:rsidP="004226FC">
      <w:pPr>
        <w:pStyle w:val="Zkladntext"/>
        <w:spacing w:after="60" w:line="207" w:lineRule="exact"/>
        <w:ind w:left="2336" w:firstLine="544"/>
        <w:rPr>
          <w:rFonts w:ascii="Arial" w:hAnsi="Arial" w:cs="Arial"/>
          <w:sz w:val="18"/>
          <w:szCs w:val="18"/>
        </w:rPr>
      </w:pPr>
      <w:r w:rsidRPr="00393AEA">
        <w:rPr>
          <w:rFonts w:ascii="Arial" w:hAnsi="Arial" w:cs="Arial"/>
          <w:color w:val="181818"/>
          <w:sz w:val="18"/>
          <w:szCs w:val="18"/>
        </w:rPr>
        <w:t>3/PEN AC 50 Hz 400/230 V, TN-C-S</w:t>
      </w:r>
    </w:p>
    <w:p w14:paraId="3F3E09D9" w14:textId="77777777" w:rsidR="00393AEA" w:rsidRDefault="00393AEA" w:rsidP="004226FC">
      <w:pPr>
        <w:pStyle w:val="Zkladntext"/>
        <w:spacing w:before="4" w:after="60"/>
        <w:ind w:left="2336" w:firstLine="544"/>
        <w:rPr>
          <w:rFonts w:ascii="Arial" w:hAnsi="Arial" w:cs="Arial"/>
          <w:color w:val="181818"/>
          <w:sz w:val="18"/>
          <w:szCs w:val="18"/>
        </w:rPr>
      </w:pPr>
      <w:r w:rsidRPr="00393AEA">
        <w:rPr>
          <w:rFonts w:ascii="Arial" w:hAnsi="Arial" w:cs="Arial"/>
          <w:color w:val="181818"/>
          <w:sz w:val="18"/>
          <w:szCs w:val="18"/>
        </w:rPr>
        <w:t xml:space="preserve">Bod rozdelenia PEN na PE+N v hlavných rozvádzačoch stavebných objektov </w:t>
      </w:r>
    </w:p>
    <w:p w14:paraId="20E24935" w14:textId="1DBBA2E8" w:rsidR="00393AEA" w:rsidRDefault="00393AEA" w:rsidP="004226FC">
      <w:pPr>
        <w:pStyle w:val="Zkladntext"/>
        <w:spacing w:before="4" w:after="60"/>
        <w:ind w:left="2336" w:firstLine="544"/>
        <w:rPr>
          <w:rFonts w:ascii="Arial" w:hAnsi="Arial" w:cs="Arial"/>
          <w:color w:val="181818"/>
          <w:sz w:val="18"/>
          <w:szCs w:val="18"/>
        </w:rPr>
      </w:pPr>
      <w:r w:rsidRPr="00393AEA">
        <w:rPr>
          <w:rFonts w:ascii="Arial" w:hAnsi="Arial" w:cs="Arial"/>
          <w:color w:val="181818"/>
          <w:sz w:val="18"/>
          <w:szCs w:val="18"/>
        </w:rPr>
        <w:t>(</w:t>
      </w:r>
      <w:r>
        <w:rPr>
          <w:rFonts w:ascii="Arial" w:hAnsi="Arial" w:cs="Arial"/>
          <w:color w:val="181818"/>
          <w:sz w:val="18"/>
          <w:szCs w:val="18"/>
        </w:rPr>
        <w:t>B</w:t>
      </w:r>
      <w:r w:rsidRPr="00393AEA">
        <w:rPr>
          <w:rFonts w:ascii="Arial" w:hAnsi="Arial" w:cs="Arial"/>
          <w:color w:val="181818"/>
          <w:sz w:val="18"/>
          <w:szCs w:val="18"/>
        </w:rPr>
        <w:t>-</w:t>
      </w:r>
      <w:proofErr w:type="spellStart"/>
      <w:r w:rsidRPr="00393AEA">
        <w:rPr>
          <w:rFonts w:ascii="Arial" w:hAnsi="Arial" w:cs="Arial"/>
          <w:color w:val="181818"/>
          <w:sz w:val="18"/>
          <w:szCs w:val="18"/>
        </w:rPr>
        <w:t>tribuna</w:t>
      </w:r>
      <w:proofErr w:type="spellEnd"/>
      <w:r w:rsidRPr="00393AEA">
        <w:rPr>
          <w:rFonts w:ascii="Arial" w:hAnsi="Arial" w:cs="Arial"/>
          <w:color w:val="181818"/>
          <w:sz w:val="18"/>
          <w:szCs w:val="18"/>
        </w:rPr>
        <w:t>, D-</w:t>
      </w:r>
      <w:proofErr w:type="spellStart"/>
      <w:r w:rsidRPr="00393AEA">
        <w:rPr>
          <w:rFonts w:ascii="Arial" w:hAnsi="Arial" w:cs="Arial"/>
          <w:color w:val="181818"/>
          <w:sz w:val="18"/>
          <w:szCs w:val="18"/>
        </w:rPr>
        <w:t>tribuna</w:t>
      </w:r>
      <w:proofErr w:type="spellEnd"/>
      <w:r w:rsidRPr="00393AEA">
        <w:rPr>
          <w:rFonts w:ascii="Arial" w:hAnsi="Arial" w:cs="Arial"/>
          <w:color w:val="181818"/>
          <w:sz w:val="18"/>
          <w:szCs w:val="18"/>
        </w:rPr>
        <w:t>, Objekt šatní)</w:t>
      </w:r>
    </w:p>
    <w:p w14:paraId="42655940" w14:textId="77777777" w:rsidR="004226FC" w:rsidRDefault="004226FC" w:rsidP="004226FC">
      <w:pPr>
        <w:pStyle w:val="Zkladntext"/>
        <w:spacing w:before="4" w:after="60"/>
        <w:ind w:left="2336" w:firstLine="544"/>
        <w:rPr>
          <w:rFonts w:ascii="Arial" w:hAnsi="Arial" w:cs="Arial"/>
          <w:color w:val="181818"/>
          <w:sz w:val="18"/>
          <w:szCs w:val="18"/>
        </w:rPr>
      </w:pPr>
    </w:p>
    <w:p w14:paraId="5EDF1276" w14:textId="7638E1F6" w:rsidR="00393AEA" w:rsidRPr="00393AEA" w:rsidRDefault="00393AEA" w:rsidP="004226FC">
      <w:pPr>
        <w:pStyle w:val="Zkladntext"/>
        <w:spacing w:after="60" w:line="200" w:lineRule="atLeast"/>
        <w:rPr>
          <w:rFonts w:ascii="Arial" w:hAnsi="Arial" w:cs="Arial"/>
          <w:color w:val="181818"/>
          <w:sz w:val="18"/>
          <w:szCs w:val="18"/>
        </w:rPr>
      </w:pPr>
      <w:r w:rsidRPr="00393AEA">
        <w:rPr>
          <w:rFonts w:ascii="Arial" w:hAnsi="Arial" w:cs="Arial"/>
          <w:color w:val="181818"/>
          <w:sz w:val="18"/>
          <w:szCs w:val="18"/>
        </w:rPr>
        <w:t>Ochrana pred priamym dotykom :</w:t>
      </w:r>
      <w:r w:rsidRPr="00393AEA">
        <w:rPr>
          <w:rFonts w:ascii="Arial" w:hAnsi="Arial" w:cs="Arial"/>
          <w:color w:val="181818"/>
          <w:sz w:val="18"/>
          <w:szCs w:val="18"/>
        </w:rPr>
        <w:tab/>
        <w:t>Izolovaním živých častí, zábranami, alebo krytmi</w:t>
      </w:r>
    </w:p>
    <w:p w14:paraId="7F418C54" w14:textId="2F7EDD97" w:rsidR="00393AEA" w:rsidRDefault="00393AEA" w:rsidP="004226FC">
      <w:pPr>
        <w:pStyle w:val="Zkladntext"/>
        <w:spacing w:after="60" w:line="200" w:lineRule="atLeast"/>
        <w:rPr>
          <w:rFonts w:ascii="Arial" w:hAnsi="Arial" w:cs="Arial"/>
          <w:color w:val="181818"/>
          <w:sz w:val="18"/>
          <w:szCs w:val="18"/>
        </w:rPr>
      </w:pPr>
      <w:r w:rsidRPr="00393AEA">
        <w:rPr>
          <w:rFonts w:ascii="Arial" w:hAnsi="Arial" w:cs="Arial"/>
          <w:color w:val="181818"/>
          <w:sz w:val="18"/>
          <w:szCs w:val="18"/>
        </w:rPr>
        <w:t>(základná ochrana)</w:t>
      </w:r>
      <w:r w:rsidRPr="00393AEA">
        <w:rPr>
          <w:rFonts w:ascii="Arial" w:hAnsi="Arial" w:cs="Arial"/>
          <w:color w:val="181818"/>
          <w:sz w:val="18"/>
          <w:szCs w:val="18"/>
        </w:rPr>
        <w:tab/>
      </w:r>
      <w:r w:rsidRPr="00393AEA">
        <w:rPr>
          <w:rFonts w:ascii="Arial" w:hAnsi="Arial" w:cs="Arial"/>
          <w:color w:val="181818"/>
          <w:sz w:val="18"/>
          <w:szCs w:val="18"/>
        </w:rPr>
        <w:tab/>
        <w:t>Doplnková -  prúdovým chráničom</w:t>
      </w:r>
    </w:p>
    <w:p w14:paraId="3107AB0B" w14:textId="77777777" w:rsidR="004226FC" w:rsidRDefault="004226FC" w:rsidP="004226FC">
      <w:pPr>
        <w:pStyle w:val="Zkladntext"/>
        <w:spacing w:after="60" w:line="200" w:lineRule="atLeast"/>
        <w:rPr>
          <w:rFonts w:ascii="Arial" w:hAnsi="Arial" w:cs="Arial"/>
          <w:color w:val="181818"/>
          <w:sz w:val="18"/>
          <w:szCs w:val="18"/>
        </w:rPr>
      </w:pPr>
    </w:p>
    <w:p w14:paraId="43D4B422" w14:textId="471BAFAD" w:rsidR="004226FC" w:rsidRDefault="004226FC" w:rsidP="004226FC">
      <w:pPr>
        <w:pStyle w:val="Zkladntext"/>
        <w:spacing w:after="60" w:line="200" w:lineRule="atLeast"/>
        <w:rPr>
          <w:rFonts w:ascii="Arial" w:hAnsi="Arial" w:cs="Arial"/>
          <w:color w:val="181818"/>
          <w:sz w:val="18"/>
          <w:szCs w:val="18"/>
        </w:rPr>
      </w:pPr>
      <w:r w:rsidRPr="00393AEA">
        <w:rPr>
          <w:rFonts w:ascii="Arial" w:hAnsi="Arial" w:cs="Arial"/>
          <w:color w:val="181818"/>
          <w:sz w:val="18"/>
          <w:szCs w:val="18"/>
        </w:rPr>
        <w:t xml:space="preserve">Ochrana pred </w:t>
      </w:r>
      <w:r>
        <w:rPr>
          <w:rFonts w:ascii="Arial" w:hAnsi="Arial" w:cs="Arial"/>
          <w:color w:val="181818"/>
          <w:sz w:val="18"/>
          <w:szCs w:val="18"/>
        </w:rPr>
        <w:t>ne</w:t>
      </w:r>
      <w:r w:rsidRPr="00393AEA">
        <w:rPr>
          <w:rFonts w:ascii="Arial" w:hAnsi="Arial" w:cs="Arial"/>
          <w:color w:val="181818"/>
          <w:sz w:val="18"/>
          <w:szCs w:val="18"/>
        </w:rPr>
        <w:t>priamym dotykom :</w:t>
      </w:r>
      <w:r w:rsidRPr="00393AEA">
        <w:rPr>
          <w:rFonts w:ascii="Arial" w:hAnsi="Arial" w:cs="Arial"/>
          <w:color w:val="181818"/>
          <w:sz w:val="18"/>
          <w:szCs w:val="18"/>
        </w:rPr>
        <w:tab/>
      </w:r>
      <w:r>
        <w:rPr>
          <w:rFonts w:ascii="Arial" w:hAnsi="Arial" w:cs="Arial"/>
          <w:color w:val="181818"/>
          <w:sz w:val="18"/>
          <w:szCs w:val="18"/>
        </w:rPr>
        <w:t>Samočinným odpojením od napájania v sieti TN</w:t>
      </w:r>
    </w:p>
    <w:p w14:paraId="0C2F63CE" w14:textId="11149527" w:rsidR="004226FC" w:rsidRDefault="004226FC" w:rsidP="004226FC">
      <w:pPr>
        <w:pStyle w:val="Zkladntext"/>
        <w:spacing w:after="60" w:line="200" w:lineRule="atLeast"/>
        <w:rPr>
          <w:rFonts w:ascii="Arial" w:hAnsi="Arial" w:cs="Arial"/>
          <w:color w:val="181818"/>
          <w:sz w:val="18"/>
          <w:szCs w:val="18"/>
        </w:rPr>
      </w:pPr>
    </w:p>
    <w:p w14:paraId="7E19906D" w14:textId="7AF2AD66" w:rsidR="00912BDC" w:rsidRDefault="004226FC" w:rsidP="00912BDC">
      <w:pPr>
        <w:tabs>
          <w:tab w:val="left" w:pos="346"/>
        </w:tabs>
        <w:autoSpaceDE w:val="0"/>
        <w:autoSpaceDN w:val="0"/>
        <w:spacing w:before="94" w:after="60" w:line="207" w:lineRule="exact"/>
        <w:rPr>
          <w:rFonts w:ascii="Arial" w:hAnsi="Arial" w:cs="Arial"/>
          <w:color w:val="181818"/>
          <w:sz w:val="18"/>
          <w:szCs w:val="18"/>
        </w:rPr>
      </w:pPr>
      <w:proofErr w:type="spellStart"/>
      <w:r w:rsidRPr="00912BDC">
        <w:rPr>
          <w:rFonts w:ascii="Arial" w:hAnsi="Arial" w:cs="Arial"/>
          <w:color w:val="181818"/>
          <w:sz w:val="18"/>
          <w:szCs w:val="18"/>
        </w:rPr>
        <w:t>Vonkajšie</w:t>
      </w:r>
      <w:proofErr w:type="spellEnd"/>
      <w:r w:rsidRPr="00912BDC">
        <w:rPr>
          <w:rFonts w:ascii="Arial" w:hAnsi="Arial" w:cs="Arial"/>
          <w:color w:val="181818"/>
          <w:sz w:val="18"/>
          <w:szCs w:val="18"/>
        </w:rPr>
        <w:t xml:space="preserve"> </w:t>
      </w:r>
      <w:proofErr w:type="spellStart"/>
      <w:r w:rsidR="00912BDC" w:rsidRPr="00912BDC">
        <w:rPr>
          <w:rFonts w:ascii="Arial" w:hAnsi="Arial" w:cs="Arial"/>
          <w:color w:val="181818"/>
          <w:sz w:val="18"/>
          <w:szCs w:val="18"/>
        </w:rPr>
        <w:t>vplyvy</w:t>
      </w:r>
      <w:proofErr w:type="spellEnd"/>
      <w:r w:rsidR="00912BDC" w:rsidRPr="00912BDC">
        <w:rPr>
          <w:rFonts w:ascii="Arial" w:hAnsi="Arial" w:cs="Arial"/>
          <w:color w:val="181818"/>
          <w:sz w:val="18"/>
          <w:szCs w:val="18"/>
        </w:rPr>
        <w:t>:</w:t>
      </w:r>
      <w:r w:rsidRPr="00912BDC">
        <w:rPr>
          <w:rFonts w:ascii="Arial" w:hAnsi="Arial" w:cs="Arial"/>
          <w:color w:val="181818"/>
          <w:sz w:val="18"/>
          <w:szCs w:val="18"/>
        </w:rPr>
        <w:tab/>
      </w:r>
      <w:r w:rsidR="00912BDC">
        <w:rPr>
          <w:rFonts w:ascii="Arial" w:hAnsi="Arial" w:cs="Arial"/>
          <w:color w:val="181818"/>
          <w:sz w:val="18"/>
          <w:szCs w:val="18"/>
        </w:rPr>
        <w:tab/>
      </w:r>
      <w:r w:rsidR="00912BDC">
        <w:rPr>
          <w:rFonts w:ascii="Arial" w:hAnsi="Arial" w:cs="Arial"/>
          <w:color w:val="181818"/>
          <w:sz w:val="18"/>
          <w:szCs w:val="18"/>
        </w:rPr>
        <w:tab/>
      </w:r>
      <w:proofErr w:type="spellStart"/>
      <w:r w:rsidR="00912BDC" w:rsidRPr="00912BDC">
        <w:rPr>
          <w:rFonts w:ascii="Arial" w:hAnsi="Arial" w:cs="Arial"/>
          <w:color w:val="181818"/>
          <w:sz w:val="18"/>
          <w:szCs w:val="18"/>
        </w:rPr>
        <w:t>priestor</w:t>
      </w:r>
      <w:proofErr w:type="spellEnd"/>
      <w:r w:rsidR="00912BDC" w:rsidRPr="00912BDC">
        <w:rPr>
          <w:rFonts w:ascii="Arial" w:hAnsi="Arial" w:cs="Arial"/>
          <w:color w:val="181818"/>
          <w:sz w:val="18"/>
          <w:szCs w:val="18"/>
        </w:rPr>
        <w:t xml:space="preserve"> II.</w:t>
      </w:r>
      <w:r w:rsidR="00912BDC" w:rsidRPr="00912BDC">
        <w:rPr>
          <w:rFonts w:ascii="Arial" w:hAnsi="Arial" w:cs="Arial"/>
          <w:color w:val="181818"/>
          <w:sz w:val="18"/>
          <w:szCs w:val="18"/>
        </w:rPr>
        <w:tab/>
        <w:t xml:space="preserve">- </w:t>
      </w:r>
      <w:proofErr w:type="spellStart"/>
      <w:r w:rsidR="00912BDC" w:rsidRPr="00912BDC">
        <w:rPr>
          <w:rFonts w:ascii="Arial" w:hAnsi="Arial" w:cs="Arial"/>
          <w:color w:val="181818"/>
          <w:sz w:val="18"/>
        </w:rPr>
        <w:t>štandardné</w:t>
      </w:r>
      <w:proofErr w:type="spellEnd"/>
      <w:r w:rsidR="00912BDC" w:rsidRPr="00912BDC">
        <w:rPr>
          <w:rFonts w:ascii="Arial" w:hAnsi="Arial" w:cs="Arial"/>
          <w:color w:val="181818"/>
          <w:sz w:val="18"/>
        </w:rPr>
        <w:t xml:space="preserve"> </w:t>
      </w:r>
      <w:proofErr w:type="spellStart"/>
      <w:r w:rsidR="00912BDC" w:rsidRPr="00912BDC">
        <w:rPr>
          <w:rFonts w:ascii="Arial" w:hAnsi="Arial" w:cs="Arial"/>
          <w:color w:val="181818"/>
          <w:sz w:val="18"/>
        </w:rPr>
        <w:t>vonkajšie</w:t>
      </w:r>
      <w:proofErr w:type="spellEnd"/>
      <w:r w:rsidR="00912BDC" w:rsidRPr="00912BDC">
        <w:rPr>
          <w:rFonts w:ascii="Arial" w:hAnsi="Arial" w:cs="Arial"/>
          <w:color w:val="181818"/>
          <w:sz w:val="18"/>
        </w:rPr>
        <w:t xml:space="preserve"> </w:t>
      </w:r>
      <w:proofErr w:type="spellStart"/>
      <w:r w:rsidR="00912BDC" w:rsidRPr="00912BDC">
        <w:rPr>
          <w:rFonts w:ascii="Arial" w:hAnsi="Arial" w:cs="Arial"/>
          <w:color w:val="181818"/>
          <w:sz w:val="18"/>
        </w:rPr>
        <w:t>vplyvy</w:t>
      </w:r>
      <w:proofErr w:type="spellEnd"/>
      <w:r w:rsidR="00912BDC" w:rsidRPr="00912BDC">
        <w:rPr>
          <w:rFonts w:ascii="Arial" w:hAnsi="Arial" w:cs="Arial"/>
          <w:color w:val="181818"/>
          <w:sz w:val="18"/>
        </w:rPr>
        <w:t xml:space="preserve">- </w:t>
      </w:r>
      <w:proofErr w:type="spellStart"/>
      <w:r w:rsidR="00912BDC" w:rsidRPr="00912BDC">
        <w:rPr>
          <w:rFonts w:ascii="Arial" w:hAnsi="Arial" w:cs="Arial"/>
          <w:color w:val="181818"/>
          <w:sz w:val="18"/>
        </w:rPr>
        <w:t>druh</w:t>
      </w:r>
      <w:proofErr w:type="spellEnd"/>
      <w:r w:rsidR="00912BDC" w:rsidRPr="00912BDC">
        <w:rPr>
          <w:rFonts w:ascii="Arial" w:hAnsi="Arial" w:cs="Arial"/>
          <w:color w:val="181818"/>
          <w:sz w:val="18"/>
        </w:rPr>
        <w:t xml:space="preserve"> </w:t>
      </w:r>
      <w:proofErr w:type="spellStart"/>
      <w:r w:rsidR="00912BDC" w:rsidRPr="00912BDC">
        <w:rPr>
          <w:rFonts w:ascii="Arial" w:hAnsi="Arial" w:cs="Arial"/>
          <w:color w:val="181818"/>
          <w:sz w:val="18"/>
        </w:rPr>
        <w:t>priestoru</w:t>
      </w:r>
      <w:proofErr w:type="spellEnd"/>
      <w:r w:rsidR="00912BDC" w:rsidRPr="00912BDC">
        <w:rPr>
          <w:rFonts w:ascii="Arial" w:hAnsi="Arial" w:cs="Arial"/>
          <w:color w:val="181818"/>
          <w:sz w:val="18"/>
        </w:rPr>
        <w:t xml:space="preserve"> </w:t>
      </w:r>
      <w:r w:rsidR="00912BDC" w:rsidRPr="00912BDC">
        <w:rPr>
          <w:rFonts w:ascii="Arial" w:hAnsi="Arial" w:cs="Arial"/>
          <w:color w:val="181818"/>
          <w:spacing w:val="10"/>
          <w:sz w:val="18"/>
        </w:rPr>
        <w:t>II.</w:t>
      </w:r>
    </w:p>
    <w:p w14:paraId="0F399F29" w14:textId="728108AF" w:rsidR="004226FC" w:rsidRPr="00912BDC" w:rsidRDefault="00912BDC" w:rsidP="00912BDC">
      <w:pPr>
        <w:tabs>
          <w:tab w:val="left" w:pos="346"/>
        </w:tabs>
        <w:autoSpaceDE w:val="0"/>
        <w:autoSpaceDN w:val="0"/>
        <w:spacing w:before="94" w:after="60" w:line="207" w:lineRule="exact"/>
        <w:rPr>
          <w:rFonts w:ascii="Arial" w:hAnsi="Arial" w:cs="Arial"/>
          <w:sz w:val="18"/>
        </w:rPr>
      </w:pPr>
      <w:r>
        <w:rPr>
          <w:rFonts w:ascii="Arial" w:hAnsi="Arial" w:cs="Arial"/>
          <w:color w:val="181818"/>
          <w:sz w:val="18"/>
          <w:szCs w:val="18"/>
        </w:rPr>
        <w:t>(STN 33 2000-5-51)</w:t>
      </w:r>
      <w:r w:rsidR="004226FC" w:rsidRPr="00912BDC">
        <w:rPr>
          <w:rFonts w:ascii="Arial" w:hAnsi="Arial" w:cs="Arial"/>
          <w:color w:val="181818"/>
          <w:sz w:val="18"/>
        </w:rPr>
        <w:tab/>
      </w:r>
      <w:r w:rsidR="004226FC" w:rsidRPr="00912BDC">
        <w:rPr>
          <w:rFonts w:ascii="Arial" w:hAnsi="Arial" w:cs="Arial"/>
          <w:color w:val="181818"/>
          <w:sz w:val="18"/>
        </w:rPr>
        <w:tab/>
      </w:r>
      <w:proofErr w:type="spellStart"/>
      <w:r w:rsidR="004226FC" w:rsidRPr="00912BDC">
        <w:rPr>
          <w:rFonts w:ascii="Arial" w:hAnsi="Arial" w:cs="Arial"/>
          <w:color w:val="181818"/>
          <w:sz w:val="18"/>
        </w:rPr>
        <w:t>priestor</w:t>
      </w:r>
      <w:proofErr w:type="spellEnd"/>
      <w:r w:rsidR="004226FC" w:rsidRPr="00912BDC">
        <w:rPr>
          <w:rFonts w:ascii="Arial" w:hAnsi="Arial" w:cs="Arial"/>
          <w:color w:val="181818"/>
          <w:sz w:val="18"/>
        </w:rPr>
        <w:t xml:space="preserve"> III.</w:t>
      </w:r>
      <w:r w:rsidR="004226FC" w:rsidRPr="00912BDC">
        <w:rPr>
          <w:rFonts w:ascii="Arial" w:hAnsi="Arial" w:cs="Arial"/>
          <w:color w:val="181818"/>
          <w:sz w:val="18"/>
        </w:rPr>
        <w:tab/>
        <w:t xml:space="preserve">- </w:t>
      </w:r>
      <w:proofErr w:type="spellStart"/>
      <w:r w:rsidR="004226FC" w:rsidRPr="00912BDC">
        <w:rPr>
          <w:rFonts w:ascii="Arial" w:hAnsi="Arial" w:cs="Arial"/>
          <w:color w:val="181818"/>
          <w:sz w:val="18"/>
        </w:rPr>
        <w:t>štandardné</w:t>
      </w:r>
      <w:proofErr w:type="spellEnd"/>
      <w:r w:rsidR="004226FC" w:rsidRPr="00912BDC">
        <w:rPr>
          <w:rFonts w:ascii="Arial" w:hAnsi="Arial" w:cs="Arial"/>
          <w:color w:val="181818"/>
          <w:sz w:val="18"/>
        </w:rPr>
        <w:t xml:space="preserve"> </w:t>
      </w:r>
      <w:proofErr w:type="spellStart"/>
      <w:r w:rsidR="004226FC" w:rsidRPr="00912BDC">
        <w:rPr>
          <w:rFonts w:ascii="Arial" w:hAnsi="Arial" w:cs="Arial"/>
          <w:color w:val="181818"/>
          <w:sz w:val="18"/>
        </w:rPr>
        <w:t>vonkajšie</w:t>
      </w:r>
      <w:proofErr w:type="spellEnd"/>
      <w:r w:rsidR="004226FC" w:rsidRPr="00912BDC">
        <w:rPr>
          <w:rFonts w:ascii="Arial" w:hAnsi="Arial" w:cs="Arial"/>
          <w:color w:val="181818"/>
          <w:sz w:val="18"/>
        </w:rPr>
        <w:t xml:space="preserve"> </w:t>
      </w:r>
      <w:proofErr w:type="spellStart"/>
      <w:r w:rsidR="004226FC" w:rsidRPr="00912BDC">
        <w:rPr>
          <w:rFonts w:ascii="Arial" w:hAnsi="Arial" w:cs="Arial"/>
          <w:color w:val="181818"/>
          <w:sz w:val="18"/>
        </w:rPr>
        <w:t>vplyvy</w:t>
      </w:r>
      <w:proofErr w:type="spellEnd"/>
      <w:r w:rsidR="004226FC" w:rsidRPr="00912BDC">
        <w:rPr>
          <w:rFonts w:ascii="Arial" w:hAnsi="Arial" w:cs="Arial"/>
          <w:color w:val="181818"/>
          <w:sz w:val="18"/>
        </w:rPr>
        <w:t xml:space="preserve">- </w:t>
      </w:r>
      <w:proofErr w:type="spellStart"/>
      <w:r w:rsidR="004226FC" w:rsidRPr="00912BDC">
        <w:rPr>
          <w:rFonts w:ascii="Arial" w:hAnsi="Arial" w:cs="Arial"/>
          <w:color w:val="181818"/>
          <w:sz w:val="18"/>
        </w:rPr>
        <w:t>druh</w:t>
      </w:r>
      <w:proofErr w:type="spellEnd"/>
      <w:r w:rsidR="004226FC" w:rsidRPr="00912BDC">
        <w:rPr>
          <w:rFonts w:ascii="Arial" w:hAnsi="Arial" w:cs="Arial"/>
          <w:color w:val="181818"/>
          <w:sz w:val="18"/>
        </w:rPr>
        <w:t xml:space="preserve"> </w:t>
      </w:r>
      <w:proofErr w:type="spellStart"/>
      <w:r w:rsidRPr="00912BDC">
        <w:rPr>
          <w:rFonts w:ascii="Arial" w:hAnsi="Arial" w:cs="Arial"/>
          <w:color w:val="181818"/>
          <w:sz w:val="18"/>
        </w:rPr>
        <w:t>priestoru</w:t>
      </w:r>
      <w:proofErr w:type="spellEnd"/>
      <w:r w:rsidRPr="00912BDC">
        <w:rPr>
          <w:rFonts w:ascii="Arial" w:hAnsi="Arial" w:cs="Arial"/>
          <w:color w:val="181818"/>
          <w:sz w:val="18"/>
        </w:rPr>
        <w:t xml:space="preserve"> </w:t>
      </w:r>
      <w:r w:rsidRPr="00912BDC">
        <w:rPr>
          <w:rFonts w:ascii="Arial" w:hAnsi="Arial" w:cs="Arial"/>
          <w:color w:val="181818"/>
          <w:spacing w:val="6"/>
          <w:sz w:val="18"/>
        </w:rPr>
        <w:t>III.</w:t>
      </w:r>
    </w:p>
    <w:p w14:paraId="309B95FA" w14:textId="79858474" w:rsidR="004226FC" w:rsidRPr="00912BDC" w:rsidRDefault="00912BDC" w:rsidP="00912BDC">
      <w:pPr>
        <w:tabs>
          <w:tab w:val="left" w:pos="346"/>
        </w:tabs>
        <w:autoSpaceDE w:val="0"/>
        <w:autoSpaceDN w:val="0"/>
        <w:spacing w:after="60" w:line="207" w:lineRule="exact"/>
        <w:ind w:left="238"/>
        <w:rPr>
          <w:rFonts w:ascii="Arial" w:hAnsi="Arial" w:cs="Arial"/>
          <w:sz w:val="18"/>
        </w:rPr>
      </w:pPr>
      <w:r>
        <w:rPr>
          <w:rFonts w:ascii="Arial" w:hAnsi="Arial" w:cs="Arial"/>
          <w:color w:val="181818"/>
          <w:sz w:val="18"/>
        </w:rPr>
        <w:tab/>
      </w:r>
      <w:r>
        <w:rPr>
          <w:rFonts w:ascii="Arial" w:hAnsi="Arial" w:cs="Arial"/>
          <w:color w:val="181818"/>
          <w:sz w:val="18"/>
        </w:rPr>
        <w:tab/>
      </w:r>
      <w:r>
        <w:rPr>
          <w:rFonts w:ascii="Arial" w:hAnsi="Arial" w:cs="Arial"/>
          <w:color w:val="181818"/>
          <w:sz w:val="18"/>
        </w:rPr>
        <w:tab/>
      </w:r>
      <w:r>
        <w:rPr>
          <w:rFonts w:ascii="Arial" w:hAnsi="Arial" w:cs="Arial"/>
          <w:color w:val="181818"/>
          <w:sz w:val="18"/>
        </w:rPr>
        <w:tab/>
      </w:r>
      <w:r>
        <w:rPr>
          <w:rFonts w:ascii="Arial" w:hAnsi="Arial" w:cs="Arial"/>
          <w:color w:val="181818"/>
          <w:sz w:val="18"/>
        </w:rPr>
        <w:tab/>
      </w:r>
      <w:proofErr w:type="spellStart"/>
      <w:r>
        <w:rPr>
          <w:rFonts w:ascii="Arial" w:hAnsi="Arial" w:cs="Arial"/>
          <w:color w:val="181818"/>
          <w:sz w:val="18"/>
        </w:rPr>
        <w:t>priestor</w:t>
      </w:r>
      <w:proofErr w:type="spellEnd"/>
      <w:r>
        <w:rPr>
          <w:rFonts w:ascii="Arial" w:hAnsi="Arial" w:cs="Arial"/>
          <w:color w:val="181818"/>
          <w:sz w:val="18"/>
        </w:rPr>
        <w:t xml:space="preserve"> V.</w:t>
      </w:r>
      <w:r>
        <w:rPr>
          <w:rFonts w:ascii="Arial" w:hAnsi="Arial" w:cs="Arial"/>
          <w:color w:val="181818"/>
          <w:sz w:val="18"/>
        </w:rPr>
        <w:tab/>
        <w:t xml:space="preserve">- </w:t>
      </w:r>
      <w:proofErr w:type="spellStart"/>
      <w:r w:rsidR="004226FC" w:rsidRPr="00912BDC">
        <w:rPr>
          <w:rFonts w:ascii="Arial" w:hAnsi="Arial" w:cs="Arial"/>
          <w:color w:val="181818"/>
          <w:sz w:val="18"/>
        </w:rPr>
        <w:t>štandardné</w:t>
      </w:r>
      <w:proofErr w:type="spellEnd"/>
      <w:r w:rsidR="004226FC" w:rsidRPr="00912BDC">
        <w:rPr>
          <w:rFonts w:ascii="Arial" w:hAnsi="Arial" w:cs="Arial"/>
          <w:color w:val="181818"/>
          <w:sz w:val="18"/>
        </w:rPr>
        <w:t xml:space="preserve"> </w:t>
      </w:r>
      <w:proofErr w:type="spellStart"/>
      <w:r w:rsidR="004226FC" w:rsidRPr="00912BDC">
        <w:rPr>
          <w:rFonts w:ascii="Arial" w:hAnsi="Arial" w:cs="Arial"/>
          <w:color w:val="181818"/>
          <w:sz w:val="18"/>
        </w:rPr>
        <w:t>vonkajšie</w:t>
      </w:r>
      <w:proofErr w:type="spellEnd"/>
      <w:r w:rsidR="004226FC" w:rsidRPr="00912BDC">
        <w:rPr>
          <w:rFonts w:ascii="Arial" w:hAnsi="Arial" w:cs="Arial"/>
          <w:color w:val="181818"/>
          <w:sz w:val="18"/>
        </w:rPr>
        <w:t xml:space="preserve"> </w:t>
      </w:r>
      <w:proofErr w:type="spellStart"/>
      <w:r w:rsidR="004226FC" w:rsidRPr="00912BDC">
        <w:rPr>
          <w:rFonts w:ascii="Arial" w:hAnsi="Arial" w:cs="Arial"/>
          <w:color w:val="181818"/>
          <w:sz w:val="18"/>
        </w:rPr>
        <w:t>vplyvy</w:t>
      </w:r>
      <w:proofErr w:type="spellEnd"/>
      <w:r w:rsidR="004226FC" w:rsidRPr="00912BDC">
        <w:rPr>
          <w:rFonts w:ascii="Arial" w:hAnsi="Arial" w:cs="Arial"/>
          <w:color w:val="181818"/>
          <w:sz w:val="18"/>
        </w:rPr>
        <w:t xml:space="preserve"> </w:t>
      </w:r>
      <w:r w:rsidRPr="00912BDC">
        <w:rPr>
          <w:rFonts w:ascii="Arial" w:hAnsi="Arial" w:cs="Arial"/>
          <w:color w:val="181818"/>
          <w:sz w:val="18"/>
        </w:rPr>
        <w:t xml:space="preserve">- </w:t>
      </w:r>
      <w:proofErr w:type="spellStart"/>
      <w:r w:rsidRPr="00912BDC">
        <w:rPr>
          <w:rFonts w:ascii="Arial" w:hAnsi="Arial" w:cs="Arial"/>
          <w:color w:val="181818"/>
          <w:sz w:val="18"/>
        </w:rPr>
        <w:t>druh</w:t>
      </w:r>
      <w:proofErr w:type="spellEnd"/>
      <w:r w:rsidR="004226FC" w:rsidRPr="00912BDC">
        <w:rPr>
          <w:rFonts w:ascii="Arial" w:hAnsi="Arial" w:cs="Arial"/>
          <w:color w:val="181818"/>
          <w:sz w:val="18"/>
        </w:rPr>
        <w:t xml:space="preserve"> </w:t>
      </w:r>
      <w:proofErr w:type="spellStart"/>
      <w:r w:rsidR="004226FC" w:rsidRPr="00912BDC">
        <w:rPr>
          <w:rFonts w:ascii="Arial" w:hAnsi="Arial" w:cs="Arial"/>
          <w:color w:val="181818"/>
          <w:sz w:val="18"/>
        </w:rPr>
        <w:t>priestoru</w:t>
      </w:r>
      <w:proofErr w:type="spellEnd"/>
      <w:r w:rsidR="004226FC" w:rsidRPr="00912BDC">
        <w:rPr>
          <w:rFonts w:ascii="Arial" w:hAnsi="Arial" w:cs="Arial"/>
          <w:color w:val="181818"/>
          <w:spacing w:val="-31"/>
          <w:sz w:val="18"/>
        </w:rPr>
        <w:t xml:space="preserve"> </w:t>
      </w:r>
      <w:r w:rsidR="004226FC" w:rsidRPr="00912BDC">
        <w:rPr>
          <w:rFonts w:ascii="Arial" w:hAnsi="Arial" w:cs="Arial"/>
          <w:color w:val="181818"/>
          <w:sz w:val="18"/>
        </w:rPr>
        <w:t>V.</w:t>
      </w:r>
    </w:p>
    <w:p w14:paraId="3A2FB3CC" w14:textId="6C3DEAA6" w:rsidR="00912BDC" w:rsidRPr="00912BDC" w:rsidRDefault="00912BDC" w:rsidP="00912BDC">
      <w:pPr>
        <w:tabs>
          <w:tab w:val="left" w:pos="346"/>
        </w:tabs>
        <w:autoSpaceDE w:val="0"/>
        <w:autoSpaceDN w:val="0"/>
        <w:spacing w:after="60" w:line="207" w:lineRule="exact"/>
        <w:ind w:left="238"/>
        <w:rPr>
          <w:rFonts w:ascii="Arial" w:hAnsi="Arial" w:cs="Arial"/>
          <w:sz w:val="18"/>
        </w:rPr>
      </w:pPr>
      <w:r>
        <w:rPr>
          <w:rFonts w:ascii="Arial" w:hAnsi="Arial" w:cs="Arial"/>
          <w:color w:val="181818"/>
          <w:sz w:val="18"/>
        </w:rPr>
        <w:tab/>
      </w:r>
      <w:r>
        <w:rPr>
          <w:rFonts w:ascii="Arial" w:hAnsi="Arial" w:cs="Arial"/>
          <w:color w:val="181818"/>
          <w:sz w:val="18"/>
        </w:rPr>
        <w:tab/>
      </w:r>
      <w:r>
        <w:rPr>
          <w:rFonts w:ascii="Arial" w:hAnsi="Arial" w:cs="Arial"/>
          <w:color w:val="181818"/>
          <w:sz w:val="18"/>
        </w:rPr>
        <w:tab/>
      </w:r>
      <w:r>
        <w:rPr>
          <w:rFonts w:ascii="Arial" w:hAnsi="Arial" w:cs="Arial"/>
          <w:color w:val="181818"/>
          <w:sz w:val="18"/>
        </w:rPr>
        <w:tab/>
      </w:r>
      <w:r>
        <w:rPr>
          <w:rFonts w:ascii="Arial" w:hAnsi="Arial" w:cs="Arial"/>
          <w:color w:val="181818"/>
          <w:sz w:val="18"/>
        </w:rPr>
        <w:tab/>
      </w:r>
      <w:proofErr w:type="spellStart"/>
      <w:r>
        <w:rPr>
          <w:rFonts w:ascii="Arial" w:hAnsi="Arial" w:cs="Arial"/>
          <w:color w:val="181818"/>
          <w:sz w:val="18"/>
        </w:rPr>
        <w:t>priestor</w:t>
      </w:r>
      <w:proofErr w:type="spellEnd"/>
      <w:r>
        <w:rPr>
          <w:rFonts w:ascii="Arial" w:hAnsi="Arial" w:cs="Arial"/>
          <w:color w:val="181818"/>
          <w:sz w:val="18"/>
        </w:rPr>
        <w:t xml:space="preserve"> VI.</w:t>
      </w:r>
      <w:r>
        <w:rPr>
          <w:rFonts w:ascii="Arial" w:hAnsi="Arial" w:cs="Arial"/>
          <w:color w:val="181818"/>
          <w:sz w:val="18"/>
        </w:rPr>
        <w:tab/>
        <w:t xml:space="preserve">- </w:t>
      </w:r>
      <w:proofErr w:type="spellStart"/>
      <w:r w:rsidRPr="00912BDC">
        <w:rPr>
          <w:rFonts w:ascii="Arial" w:hAnsi="Arial" w:cs="Arial"/>
          <w:color w:val="181818"/>
          <w:sz w:val="18"/>
        </w:rPr>
        <w:t>štandardné</w:t>
      </w:r>
      <w:proofErr w:type="spellEnd"/>
      <w:r w:rsidRPr="00912BDC">
        <w:rPr>
          <w:rFonts w:ascii="Arial" w:hAnsi="Arial" w:cs="Arial"/>
          <w:color w:val="181818"/>
          <w:sz w:val="18"/>
        </w:rPr>
        <w:t xml:space="preserve"> </w:t>
      </w:r>
      <w:proofErr w:type="spellStart"/>
      <w:r w:rsidRPr="00912BDC">
        <w:rPr>
          <w:rFonts w:ascii="Arial" w:hAnsi="Arial" w:cs="Arial"/>
          <w:color w:val="181818"/>
          <w:sz w:val="18"/>
        </w:rPr>
        <w:t>vonkajšie</w:t>
      </w:r>
      <w:proofErr w:type="spellEnd"/>
      <w:r w:rsidRPr="00912BDC">
        <w:rPr>
          <w:rFonts w:ascii="Arial" w:hAnsi="Arial" w:cs="Arial"/>
          <w:color w:val="181818"/>
          <w:sz w:val="18"/>
        </w:rPr>
        <w:t xml:space="preserve"> </w:t>
      </w:r>
      <w:proofErr w:type="spellStart"/>
      <w:r w:rsidRPr="00912BDC">
        <w:rPr>
          <w:rFonts w:ascii="Arial" w:hAnsi="Arial" w:cs="Arial"/>
          <w:color w:val="181818"/>
          <w:sz w:val="18"/>
        </w:rPr>
        <w:t>vplyvy</w:t>
      </w:r>
      <w:proofErr w:type="spellEnd"/>
      <w:r w:rsidRPr="00912BDC">
        <w:rPr>
          <w:rFonts w:ascii="Arial" w:hAnsi="Arial" w:cs="Arial"/>
          <w:color w:val="181818"/>
          <w:sz w:val="18"/>
        </w:rPr>
        <w:t xml:space="preserve"> - </w:t>
      </w:r>
      <w:proofErr w:type="spellStart"/>
      <w:r w:rsidRPr="00912BDC">
        <w:rPr>
          <w:rFonts w:ascii="Arial" w:hAnsi="Arial" w:cs="Arial"/>
          <w:color w:val="181818"/>
          <w:sz w:val="18"/>
        </w:rPr>
        <w:t>druh</w:t>
      </w:r>
      <w:proofErr w:type="spellEnd"/>
      <w:r w:rsidRPr="00912BDC">
        <w:rPr>
          <w:rFonts w:ascii="Arial" w:hAnsi="Arial" w:cs="Arial"/>
          <w:color w:val="181818"/>
          <w:sz w:val="18"/>
        </w:rPr>
        <w:t xml:space="preserve"> </w:t>
      </w:r>
      <w:proofErr w:type="spellStart"/>
      <w:r w:rsidRPr="00912BDC">
        <w:rPr>
          <w:rFonts w:ascii="Arial" w:hAnsi="Arial" w:cs="Arial"/>
          <w:color w:val="181818"/>
          <w:sz w:val="18"/>
        </w:rPr>
        <w:t>priestoru</w:t>
      </w:r>
      <w:proofErr w:type="spellEnd"/>
      <w:r w:rsidRPr="00912BDC">
        <w:rPr>
          <w:rFonts w:ascii="Arial" w:hAnsi="Arial" w:cs="Arial"/>
          <w:color w:val="181818"/>
          <w:spacing w:val="-31"/>
          <w:sz w:val="18"/>
        </w:rPr>
        <w:t xml:space="preserve"> </w:t>
      </w:r>
      <w:r w:rsidRPr="00912BDC">
        <w:rPr>
          <w:rFonts w:ascii="Arial" w:hAnsi="Arial" w:cs="Arial"/>
          <w:color w:val="181818"/>
          <w:sz w:val="18"/>
        </w:rPr>
        <w:t>V</w:t>
      </w:r>
      <w:r>
        <w:rPr>
          <w:rFonts w:ascii="Arial" w:hAnsi="Arial" w:cs="Arial"/>
          <w:color w:val="181818"/>
          <w:sz w:val="18"/>
        </w:rPr>
        <w:t>I</w:t>
      </w:r>
      <w:r w:rsidRPr="00912BDC">
        <w:rPr>
          <w:rFonts w:ascii="Arial" w:hAnsi="Arial" w:cs="Arial"/>
          <w:color w:val="181818"/>
          <w:sz w:val="18"/>
        </w:rPr>
        <w:t>.</w:t>
      </w:r>
    </w:p>
    <w:p w14:paraId="58DAB745" w14:textId="66F295B7" w:rsidR="004226FC" w:rsidRDefault="00912BDC" w:rsidP="00912BDC">
      <w:pPr>
        <w:pStyle w:val="Zkladntext"/>
        <w:spacing w:before="94" w:after="60" w:line="244" w:lineRule="auto"/>
        <w:ind w:left="2168" w:firstLine="712"/>
        <w:jc w:val="both"/>
        <w:rPr>
          <w:rFonts w:ascii="Arial" w:hAnsi="Arial" w:cs="Arial"/>
          <w:color w:val="181818"/>
          <w:sz w:val="18"/>
          <w:szCs w:val="18"/>
        </w:rPr>
      </w:pPr>
      <w:r w:rsidRPr="00900D0C">
        <w:rPr>
          <w:rFonts w:ascii="Arial" w:hAnsi="Arial" w:cs="Arial"/>
          <w:bCs/>
          <w:color w:val="181818"/>
          <w:sz w:val="18"/>
          <w:szCs w:val="18"/>
        </w:rPr>
        <w:t>AD3</w:t>
      </w:r>
      <w:r w:rsidRPr="00900D0C">
        <w:rPr>
          <w:rFonts w:ascii="Arial" w:hAnsi="Arial" w:cs="Arial"/>
          <w:bCs/>
          <w:color w:val="181818"/>
          <w:sz w:val="18"/>
          <w:szCs w:val="18"/>
        </w:rPr>
        <w:tab/>
      </w:r>
      <w:r>
        <w:rPr>
          <w:rFonts w:ascii="Arial" w:hAnsi="Arial" w:cs="Arial"/>
          <w:b/>
          <w:color w:val="181818"/>
          <w:sz w:val="18"/>
          <w:szCs w:val="18"/>
        </w:rPr>
        <w:tab/>
        <w:t xml:space="preserve">- </w:t>
      </w:r>
      <w:r w:rsidR="004226FC" w:rsidRPr="00912BDC">
        <w:rPr>
          <w:rFonts w:ascii="Arial" w:hAnsi="Arial" w:cs="Arial"/>
          <w:color w:val="181818"/>
          <w:sz w:val="18"/>
        </w:rPr>
        <w:t>výskyt vody -</w:t>
      </w:r>
      <w:r w:rsidR="004226FC" w:rsidRPr="00912BDC">
        <w:rPr>
          <w:rFonts w:ascii="Arial" w:hAnsi="Arial" w:cs="Arial"/>
          <w:color w:val="181818"/>
          <w:spacing w:val="-30"/>
          <w:sz w:val="18"/>
        </w:rPr>
        <w:t xml:space="preserve"> </w:t>
      </w:r>
      <w:r w:rsidR="004226FC" w:rsidRPr="00912BDC">
        <w:rPr>
          <w:rFonts w:ascii="Arial" w:hAnsi="Arial" w:cs="Arial"/>
          <w:color w:val="181818"/>
          <w:sz w:val="18"/>
        </w:rPr>
        <w:t>rozprašovanie</w:t>
      </w:r>
      <w:r w:rsidR="004226FC" w:rsidRPr="00912BDC">
        <w:rPr>
          <w:rFonts w:ascii="Arial" w:hAnsi="Arial" w:cs="Arial"/>
          <w:color w:val="181818"/>
          <w:sz w:val="18"/>
          <w:szCs w:val="18"/>
        </w:rPr>
        <w:t xml:space="preserve"> </w:t>
      </w:r>
    </w:p>
    <w:p w14:paraId="036679D5" w14:textId="0D5C8685" w:rsidR="00912BDC" w:rsidRDefault="00912BDC" w:rsidP="00912BDC">
      <w:pPr>
        <w:pStyle w:val="Zkladntext"/>
        <w:spacing w:before="94" w:after="60" w:line="244" w:lineRule="auto"/>
        <w:ind w:left="2168" w:firstLine="712"/>
        <w:jc w:val="both"/>
        <w:rPr>
          <w:rFonts w:ascii="Arial" w:hAnsi="Arial" w:cs="Arial"/>
          <w:b/>
          <w:sz w:val="18"/>
          <w:szCs w:val="18"/>
        </w:rPr>
      </w:pPr>
    </w:p>
    <w:p w14:paraId="171CB24A" w14:textId="3E98AB70" w:rsidR="00912BDC" w:rsidRDefault="00912BDC" w:rsidP="00912BDC">
      <w:pPr>
        <w:tabs>
          <w:tab w:val="left" w:pos="346"/>
        </w:tabs>
        <w:autoSpaceDE w:val="0"/>
        <w:autoSpaceDN w:val="0"/>
        <w:spacing w:before="94" w:after="60" w:line="207" w:lineRule="exact"/>
        <w:rPr>
          <w:rFonts w:ascii="Arial" w:hAnsi="Arial" w:cs="Arial"/>
          <w:color w:val="181818"/>
          <w:sz w:val="18"/>
          <w:szCs w:val="18"/>
        </w:rPr>
      </w:pPr>
      <w:proofErr w:type="spellStart"/>
      <w:r>
        <w:rPr>
          <w:rFonts w:ascii="Arial" w:hAnsi="Arial" w:cs="Arial"/>
          <w:color w:val="181818"/>
          <w:sz w:val="18"/>
          <w:szCs w:val="18"/>
        </w:rPr>
        <w:t>Požiadavky</w:t>
      </w:r>
      <w:proofErr w:type="spellEnd"/>
      <w:r>
        <w:rPr>
          <w:rFonts w:ascii="Arial" w:hAnsi="Arial" w:cs="Arial"/>
          <w:color w:val="181818"/>
          <w:sz w:val="18"/>
          <w:szCs w:val="18"/>
        </w:rPr>
        <w:t xml:space="preserve"> </w:t>
      </w:r>
      <w:proofErr w:type="spellStart"/>
      <w:r>
        <w:rPr>
          <w:rFonts w:ascii="Arial" w:hAnsi="Arial" w:cs="Arial"/>
          <w:color w:val="181818"/>
          <w:sz w:val="18"/>
          <w:szCs w:val="18"/>
        </w:rPr>
        <w:t>na</w:t>
      </w:r>
      <w:proofErr w:type="spellEnd"/>
      <w:r>
        <w:rPr>
          <w:rFonts w:ascii="Arial" w:hAnsi="Arial" w:cs="Arial"/>
          <w:color w:val="181818"/>
          <w:sz w:val="18"/>
          <w:szCs w:val="18"/>
        </w:rPr>
        <w:t xml:space="preserve"> </w:t>
      </w:r>
      <w:proofErr w:type="spellStart"/>
      <w:r>
        <w:rPr>
          <w:rFonts w:ascii="Arial" w:hAnsi="Arial" w:cs="Arial"/>
          <w:color w:val="181818"/>
          <w:sz w:val="18"/>
          <w:szCs w:val="18"/>
        </w:rPr>
        <w:t>krytie</w:t>
      </w:r>
      <w:proofErr w:type="spellEnd"/>
      <w:r>
        <w:rPr>
          <w:rFonts w:ascii="Arial" w:hAnsi="Arial" w:cs="Arial"/>
          <w:color w:val="181818"/>
          <w:sz w:val="18"/>
          <w:szCs w:val="18"/>
        </w:rPr>
        <w:tab/>
      </w:r>
      <w:r>
        <w:rPr>
          <w:rFonts w:ascii="Arial" w:hAnsi="Arial" w:cs="Arial"/>
          <w:color w:val="181818"/>
          <w:sz w:val="18"/>
          <w:szCs w:val="18"/>
        </w:rPr>
        <w:tab/>
      </w:r>
      <w:proofErr w:type="spellStart"/>
      <w:r w:rsidRPr="00912BDC">
        <w:rPr>
          <w:rFonts w:ascii="Arial" w:hAnsi="Arial" w:cs="Arial"/>
          <w:color w:val="181818"/>
          <w:sz w:val="18"/>
          <w:szCs w:val="18"/>
        </w:rPr>
        <w:t>priestor</w:t>
      </w:r>
      <w:proofErr w:type="spellEnd"/>
      <w:r w:rsidRPr="00912BDC">
        <w:rPr>
          <w:rFonts w:ascii="Arial" w:hAnsi="Arial" w:cs="Arial"/>
          <w:color w:val="181818"/>
          <w:sz w:val="18"/>
          <w:szCs w:val="18"/>
        </w:rPr>
        <w:t xml:space="preserve"> II.</w:t>
      </w:r>
      <w:r w:rsidRPr="00912BDC">
        <w:rPr>
          <w:rFonts w:ascii="Arial" w:hAnsi="Arial" w:cs="Arial"/>
          <w:color w:val="181818"/>
          <w:sz w:val="18"/>
          <w:szCs w:val="18"/>
        </w:rPr>
        <w:tab/>
        <w:t xml:space="preserve">- </w:t>
      </w:r>
      <w:r>
        <w:rPr>
          <w:rFonts w:ascii="Arial" w:hAnsi="Arial" w:cs="Arial"/>
          <w:color w:val="181818"/>
          <w:sz w:val="18"/>
        </w:rPr>
        <w:t>min. IP2x</w:t>
      </w:r>
    </w:p>
    <w:p w14:paraId="42F072C9" w14:textId="5A124415" w:rsidR="00912BDC" w:rsidRPr="00912BDC" w:rsidRDefault="00912BDC" w:rsidP="00912BDC">
      <w:pPr>
        <w:tabs>
          <w:tab w:val="left" w:pos="346"/>
        </w:tabs>
        <w:autoSpaceDE w:val="0"/>
        <w:autoSpaceDN w:val="0"/>
        <w:spacing w:before="94" w:after="60" w:line="207" w:lineRule="exact"/>
        <w:rPr>
          <w:rFonts w:ascii="Arial" w:hAnsi="Arial" w:cs="Arial"/>
          <w:sz w:val="18"/>
        </w:rPr>
      </w:pPr>
      <w:r>
        <w:rPr>
          <w:rFonts w:ascii="Arial" w:hAnsi="Arial" w:cs="Arial"/>
          <w:color w:val="181818"/>
          <w:sz w:val="18"/>
          <w:szCs w:val="18"/>
        </w:rPr>
        <w:t>(STN 33 2000-5-51)</w:t>
      </w:r>
      <w:r w:rsidRPr="00912BDC">
        <w:rPr>
          <w:rFonts w:ascii="Arial" w:hAnsi="Arial" w:cs="Arial"/>
          <w:color w:val="181818"/>
          <w:sz w:val="18"/>
        </w:rPr>
        <w:tab/>
      </w:r>
      <w:r w:rsidRPr="00912BDC">
        <w:rPr>
          <w:rFonts w:ascii="Arial" w:hAnsi="Arial" w:cs="Arial"/>
          <w:color w:val="181818"/>
          <w:sz w:val="18"/>
        </w:rPr>
        <w:tab/>
      </w:r>
      <w:proofErr w:type="spellStart"/>
      <w:r w:rsidRPr="00912BDC">
        <w:rPr>
          <w:rFonts w:ascii="Arial" w:hAnsi="Arial" w:cs="Arial"/>
          <w:color w:val="181818"/>
          <w:sz w:val="18"/>
        </w:rPr>
        <w:t>priestor</w:t>
      </w:r>
      <w:proofErr w:type="spellEnd"/>
      <w:r w:rsidRPr="00912BDC">
        <w:rPr>
          <w:rFonts w:ascii="Arial" w:hAnsi="Arial" w:cs="Arial"/>
          <w:color w:val="181818"/>
          <w:sz w:val="18"/>
        </w:rPr>
        <w:t xml:space="preserve"> III.</w:t>
      </w:r>
      <w:r w:rsidRPr="00912BDC">
        <w:rPr>
          <w:rFonts w:ascii="Arial" w:hAnsi="Arial" w:cs="Arial"/>
          <w:color w:val="181818"/>
          <w:sz w:val="18"/>
        </w:rPr>
        <w:tab/>
        <w:t xml:space="preserve">- </w:t>
      </w:r>
      <w:r>
        <w:rPr>
          <w:rFonts w:ascii="Arial" w:hAnsi="Arial" w:cs="Arial"/>
          <w:color w:val="181818"/>
          <w:sz w:val="18"/>
        </w:rPr>
        <w:t>min. IP2</w:t>
      </w:r>
      <w:r w:rsidR="00900D0C">
        <w:rPr>
          <w:rFonts w:ascii="Arial" w:hAnsi="Arial" w:cs="Arial"/>
          <w:color w:val="181818"/>
          <w:sz w:val="18"/>
        </w:rPr>
        <w:t>1</w:t>
      </w:r>
    </w:p>
    <w:p w14:paraId="3216270B" w14:textId="3559D757" w:rsidR="00912BDC" w:rsidRDefault="00912BDC" w:rsidP="00912BDC">
      <w:pPr>
        <w:tabs>
          <w:tab w:val="left" w:pos="346"/>
        </w:tabs>
        <w:autoSpaceDE w:val="0"/>
        <w:autoSpaceDN w:val="0"/>
        <w:spacing w:after="60" w:line="207" w:lineRule="exact"/>
        <w:ind w:left="238"/>
        <w:rPr>
          <w:rFonts w:ascii="Arial" w:hAnsi="Arial" w:cs="Arial"/>
          <w:color w:val="181818"/>
          <w:sz w:val="18"/>
        </w:rPr>
      </w:pPr>
      <w:r>
        <w:rPr>
          <w:rFonts w:ascii="Arial" w:hAnsi="Arial" w:cs="Arial"/>
          <w:color w:val="181818"/>
          <w:sz w:val="18"/>
        </w:rPr>
        <w:tab/>
      </w:r>
      <w:r>
        <w:rPr>
          <w:rFonts w:ascii="Arial" w:hAnsi="Arial" w:cs="Arial"/>
          <w:color w:val="181818"/>
          <w:sz w:val="18"/>
        </w:rPr>
        <w:tab/>
      </w:r>
      <w:r>
        <w:rPr>
          <w:rFonts w:ascii="Arial" w:hAnsi="Arial" w:cs="Arial"/>
          <w:color w:val="181818"/>
          <w:sz w:val="18"/>
        </w:rPr>
        <w:tab/>
      </w:r>
      <w:r>
        <w:rPr>
          <w:rFonts w:ascii="Arial" w:hAnsi="Arial" w:cs="Arial"/>
          <w:color w:val="181818"/>
          <w:sz w:val="18"/>
        </w:rPr>
        <w:tab/>
      </w:r>
      <w:r>
        <w:rPr>
          <w:rFonts w:ascii="Arial" w:hAnsi="Arial" w:cs="Arial"/>
          <w:color w:val="181818"/>
          <w:sz w:val="18"/>
        </w:rPr>
        <w:tab/>
      </w:r>
      <w:proofErr w:type="spellStart"/>
      <w:r>
        <w:rPr>
          <w:rFonts w:ascii="Arial" w:hAnsi="Arial" w:cs="Arial"/>
          <w:color w:val="181818"/>
          <w:sz w:val="18"/>
        </w:rPr>
        <w:t>priestor</w:t>
      </w:r>
      <w:proofErr w:type="spellEnd"/>
      <w:r>
        <w:rPr>
          <w:rFonts w:ascii="Arial" w:hAnsi="Arial" w:cs="Arial"/>
          <w:color w:val="181818"/>
          <w:sz w:val="18"/>
        </w:rPr>
        <w:t xml:space="preserve"> V.</w:t>
      </w:r>
      <w:r>
        <w:rPr>
          <w:rFonts w:ascii="Arial" w:hAnsi="Arial" w:cs="Arial"/>
          <w:color w:val="181818"/>
          <w:sz w:val="18"/>
        </w:rPr>
        <w:tab/>
        <w:t>- min. IP</w:t>
      </w:r>
      <w:r w:rsidR="00900D0C">
        <w:rPr>
          <w:rFonts w:ascii="Arial" w:hAnsi="Arial" w:cs="Arial"/>
          <w:color w:val="181818"/>
          <w:sz w:val="18"/>
        </w:rPr>
        <w:t>42</w:t>
      </w:r>
    </w:p>
    <w:p w14:paraId="7B652567" w14:textId="1E6EF77F" w:rsidR="00912BDC" w:rsidRPr="00912BDC" w:rsidRDefault="00912BDC" w:rsidP="00912BDC">
      <w:pPr>
        <w:tabs>
          <w:tab w:val="left" w:pos="346"/>
        </w:tabs>
        <w:autoSpaceDE w:val="0"/>
        <w:autoSpaceDN w:val="0"/>
        <w:spacing w:after="60" w:line="207" w:lineRule="exact"/>
        <w:ind w:left="238"/>
        <w:rPr>
          <w:rFonts w:ascii="Arial" w:hAnsi="Arial" w:cs="Arial"/>
          <w:sz w:val="18"/>
        </w:rPr>
      </w:pPr>
      <w:r>
        <w:rPr>
          <w:rFonts w:ascii="Arial" w:hAnsi="Arial" w:cs="Arial"/>
          <w:color w:val="181818"/>
          <w:sz w:val="18"/>
        </w:rPr>
        <w:tab/>
      </w:r>
      <w:r>
        <w:rPr>
          <w:rFonts w:ascii="Arial" w:hAnsi="Arial" w:cs="Arial"/>
          <w:color w:val="181818"/>
          <w:sz w:val="18"/>
        </w:rPr>
        <w:tab/>
      </w:r>
      <w:r>
        <w:rPr>
          <w:rFonts w:ascii="Arial" w:hAnsi="Arial" w:cs="Arial"/>
          <w:color w:val="181818"/>
          <w:sz w:val="18"/>
        </w:rPr>
        <w:tab/>
      </w:r>
      <w:r>
        <w:rPr>
          <w:rFonts w:ascii="Arial" w:hAnsi="Arial" w:cs="Arial"/>
          <w:color w:val="181818"/>
          <w:sz w:val="18"/>
        </w:rPr>
        <w:tab/>
      </w:r>
      <w:r>
        <w:rPr>
          <w:rFonts w:ascii="Arial" w:hAnsi="Arial" w:cs="Arial"/>
          <w:color w:val="181818"/>
          <w:sz w:val="18"/>
        </w:rPr>
        <w:tab/>
      </w:r>
      <w:proofErr w:type="spellStart"/>
      <w:r>
        <w:rPr>
          <w:rFonts w:ascii="Arial" w:hAnsi="Arial" w:cs="Arial"/>
          <w:color w:val="181818"/>
          <w:sz w:val="18"/>
        </w:rPr>
        <w:t>priestor</w:t>
      </w:r>
      <w:proofErr w:type="spellEnd"/>
      <w:r>
        <w:rPr>
          <w:rFonts w:ascii="Arial" w:hAnsi="Arial" w:cs="Arial"/>
          <w:color w:val="181818"/>
          <w:sz w:val="18"/>
        </w:rPr>
        <w:t xml:space="preserve"> VI.</w:t>
      </w:r>
      <w:r>
        <w:rPr>
          <w:rFonts w:ascii="Arial" w:hAnsi="Arial" w:cs="Arial"/>
          <w:color w:val="181818"/>
          <w:sz w:val="18"/>
        </w:rPr>
        <w:tab/>
        <w:t>- min. IP</w:t>
      </w:r>
      <w:r w:rsidR="00900D0C">
        <w:rPr>
          <w:rFonts w:ascii="Arial" w:hAnsi="Arial" w:cs="Arial"/>
          <w:color w:val="181818"/>
          <w:sz w:val="18"/>
        </w:rPr>
        <w:t>54</w:t>
      </w:r>
    </w:p>
    <w:p w14:paraId="7258CD23" w14:textId="2F9E474E" w:rsidR="00912BDC" w:rsidRDefault="00912BDC" w:rsidP="00912BDC">
      <w:pPr>
        <w:pStyle w:val="Zkladntext"/>
        <w:spacing w:before="94" w:after="60" w:line="244" w:lineRule="auto"/>
        <w:ind w:left="2168" w:firstLine="712"/>
        <w:jc w:val="both"/>
        <w:rPr>
          <w:rFonts w:ascii="Arial" w:hAnsi="Arial" w:cs="Arial"/>
          <w:color w:val="181818"/>
          <w:sz w:val="18"/>
        </w:rPr>
      </w:pPr>
      <w:r w:rsidRPr="00900D0C">
        <w:rPr>
          <w:rFonts w:ascii="Arial" w:hAnsi="Arial" w:cs="Arial"/>
          <w:bCs/>
          <w:color w:val="181818"/>
          <w:sz w:val="18"/>
          <w:szCs w:val="18"/>
        </w:rPr>
        <w:t>AD3</w:t>
      </w:r>
      <w:r>
        <w:rPr>
          <w:rFonts w:ascii="Arial" w:hAnsi="Arial" w:cs="Arial"/>
          <w:b/>
          <w:color w:val="181818"/>
          <w:sz w:val="18"/>
          <w:szCs w:val="18"/>
        </w:rPr>
        <w:tab/>
      </w:r>
      <w:r>
        <w:rPr>
          <w:rFonts w:ascii="Arial" w:hAnsi="Arial" w:cs="Arial"/>
          <w:b/>
          <w:color w:val="181818"/>
          <w:sz w:val="18"/>
          <w:szCs w:val="18"/>
        </w:rPr>
        <w:tab/>
        <w:t xml:space="preserve">- </w:t>
      </w:r>
      <w:r>
        <w:rPr>
          <w:rFonts w:ascii="Arial" w:hAnsi="Arial" w:cs="Arial"/>
          <w:color w:val="181818"/>
          <w:sz w:val="18"/>
        </w:rPr>
        <w:t>min. IP</w:t>
      </w:r>
      <w:r w:rsidR="00900D0C">
        <w:rPr>
          <w:rFonts w:ascii="Arial" w:hAnsi="Arial" w:cs="Arial"/>
          <w:color w:val="181818"/>
          <w:sz w:val="18"/>
        </w:rPr>
        <w:t>x3</w:t>
      </w:r>
    </w:p>
    <w:p w14:paraId="66223FAB" w14:textId="0819CEFC" w:rsidR="00900D0C" w:rsidRDefault="00900D0C" w:rsidP="00912BDC">
      <w:pPr>
        <w:pStyle w:val="Zkladntext"/>
        <w:spacing w:before="94" w:after="60" w:line="244" w:lineRule="auto"/>
        <w:ind w:left="2168" w:firstLine="712"/>
        <w:jc w:val="both"/>
        <w:rPr>
          <w:rFonts w:ascii="Arial" w:hAnsi="Arial" w:cs="Arial"/>
          <w:b/>
          <w:sz w:val="18"/>
          <w:szCs w:val="18"/>
        </w:rPr>
      </w:pPr>
      <w:r w:rsidRPr="00900D0C">
        <w:rPr>
          <w:rFonts w:ascii="Arial" w:hAnsi="Arial" w:cs="Arial"/>
          <w:bCs/>
          <w:color w:val="181818"/>
          <w:sz w:val="18"/>
          <w:szCs w:val="18"/>
        </w:rPr>
        <w:t>Viď protokol o určení vonkajších vplyvov –</w:t>
      </w:r>
      <w:r w:rsidRPr="00900D0C">
        <w:rPr>
          <w:rFonts w:ascii="Arial" w:hAnsi="Arial" w:cs="Arial"/>
          <w:bCs/>
          <w:sz w:val="18"/>
          <w:szCs w:val="18"/>
        </w:rPr>
        <w:t xml:space="preserve"> v prílohe</w:t>
      </w:r>
      <w:r>
        <w:rPr>
          <w:rFonts w:ascii="Arial" w:hAnsi="Arial" w:cs="Arial"/>
          <w:b/>
          <w:sz w:val="18"/>
          <w:szCs w:val="18"/>
        </w:rPr>
        <w:t>.</w:t>
      </w:r>
    </w:p>
    <w:p w14:paraId="612661B3" w14:textId="77777777" w:rsidR="00900D0C" w:rsidRDefault="00900D0C" w:rsidP="00912BDC">
      <w:pPr>
        <w:pStyle w:val="Zkladntext"/>
        <w:spacing w:before="94" w:after="60" w:line="244" w:lineRule="auto"/>
        <w:ind w:left="2168" w:firstLine="712"/>
        <w:jc w:val="both"/>
        <w:rPr>
          <w:rFonts w:ascii="Arial" w:hAnsi="Arial" w:cs="Arial"/>
          <w:b/>
          <w:sz w:val="18"/>
          <w:szCs w:val="18"/>
        </w:rPr>
      </w:pPr>
    </w:p>
    <w:p w14:paraId="0FBE06DC" w14:textId="7FD71985" w:rsidR="00900D0C" w:rsidRDefault="00900D0C" w:rsidP="00900D0C">
      <w:pPr>
        <w:tabs>
          <w:tab w:val="left" w:pos="346"/>
        </w:tabs>
        <w:autoSpaceDE w:val="0"/>
        <w:autoSpaceDN w:val="0"/>
        <w:spacing w:before="94" w:after="60" w:line="207" w:lineRule="exact"/>
        <w:rPr>
          <w:rFonts w:ascii="Arial" w:hAnsi="Arial" w:cs="Arial"/>
          <w:color w:val="181818"/>
          <w:sz w:val="18"/>
          <w:szCs w:val="18"/>
        </w:rPr>
      </w:pPr>
      <w:proofErr w:type="spellStart"/>
      <w:r>
        <w:rPr>
          <w:rFonts w:ascii="Arial" w:hAnsi="Arial" w:cs="Arial"/>
          <w:color w:val="181818"/>
          <w:sz w:val="18"/>
          <w:szCs w:val="18"/>
        </w:rPr>
        <w:t>Zatriedenie</w:t>
      </w:r>
      <w:proofErr w:type="spellEnd"/>
      <w:r>
        <w:rPr>
          <w:rFonts w:ascii="Arial" w:hAnsi="Arial" w:cs="Arial"/>
          <w:color w:val="181818"/>
          <w:sz w:val="18"/>
          <w:szCs w:val="18"/>
        </w:rPr>
        <w:t xml:space="preserve"> </w:t>
      </w:r>
      <w:proofErr w:type="spellStart"/>
      <w:r>
        <w:rPr>
          <w:rFonts w:ascii="Arial" w:hAnsi="Arial" w:cs="Arial"/>
          <w:color w:val="181818"/>
          <w:sz w:val="18"/>
          <w:szCs w:val="18"/>
        </w:rPr>
        <w:t>odberu</w:t>
      </w:r>
      <w:proofErr w:type="spellEnd"/>
      <w:r>
        <w:rPr>
          <w:rFonts w:ascii="Arial" w:hAnsi="Arial" w:cs="Arial"/>
          <w:color w:val="181818"/>
          <w:sz w:val="18"/>
          <w:szCs w:val="18"/>
        </w:rPr>
        <w:t xml:space="preserve"> el. </w:t>
      </w:r>
      <w:proofErr w:type="spellStart"/>
      <w:r>
        <w:rPr>
          <w:rFonts w:ascii="Arial" w:hAnsi="Arial" w:cs="Arial"/>
          <w:color w:val="181818"/>
          <w:sz w:val="18"/>
          <w:szCs w:val="18"/>
        </w:rPr>
        <w:t>energie</w:t>
      </w:r>
      <w:proofErr w:type="spellEnd"/>
      <w:r>
        <w:rPr>
          <w:rFonts w:ascii="Arial" w:hAnsi="Arial" w:cs="Arial"/>
          <w:color w:val="181818"/>
          <w:sz w:val="18"/>
          <w:szCs w:val="18"/>
        </w:rPr>
        <w:t>:</w:t>
      </w:r>
      <w:r>
        <w:rPr>
          <w:rFonts w:ascii="Arial" w:hAnsi="Arial" w:cs="Arial"/>
          <w:color w:val="181818"/>
          <w:sz w:val="18"/>
          <w:szCs w:val="18"/>
        </w:rPr>
        <w:tab/>
        <w:t xml:space="preserve">I. </w:t>
      </w:r>
      <w:proofErr w:type="spellStart"/>
      <w:r>
        <w:rPr>
          <w:rFonts w:ascii="Arial" w:hAnsi="Arial" w:cs="Arial"/>
          <w:color w:val="181818"/>
          <w:sz w:val="18"/>
          <w:szCs w:val="18"/>
        </w:rPr>
        <w:t>stupeň</w:t>
      </w:r>
      <w:proofErr w:type="spellEnd"/>
      <w:r>
        <w:rPr>
          <w:rFonts w:ascii="Arial" w:hAnsi="Arial" w:cs="Arial"/>
          <w:color w:val="181818"/>
          <w:sz w:val="18"/>
          <w:szCs w:val="18"/>
        </w:rPr>
        <w:t xml:space="preserve"> </w:t>
      </w:r>
      <w:proofErr w:type="spellStart"/>
      <w:r>
        <w:rPr>
          <w:rFonts w:ascii="Arial" w:hAnsi="Arial" w:cs="Arial"/>
          <w:color w:val="181818"/>
          <w:sz w:val="18"/>
          <w:szCs w:val="18"/>
        </w:rPr>
        <w:t>dôležitosti</w:t>
      </w:r>
      <w:proofErr w:type="spellEnd"/>
      <w:r>
        <w:rPr>
          <w:rFonts w:ascii="Arial" w:hAnsi="Arial" w:cs="Arial"/>
          <w:color w:val="181818"/>
          <w:sz w:val="18"/>
          <w:szCs w:val="18"/>
        </w:rPr>
        <w:t xml:space="preserve"> (</w:t>
      </w:r>
      <w:proofErr w:type="spellStart"/>
      <w:r>
        <w:rPr>
          <w:rFonts w:ascii="Arial" w:hAnsi="Arial" w:cs="Arial"/>
          <w:color w:val="181818"/>
          <w:sz w:val="18"/>
          <w:szCs w:val="18"/>
        </w:rPr>
        <w:t>obvody</w:t>
      </w:r>
      <w:proofErr w:type="spellEnd"/>
      <w:r>
        <w:rPr>
          <w:rFonts w:ascii="Arial" w:hAnsi="Arial" w:cs="Arial"/>
          <w:color w:val="181818"/>
          <w:sz w:val="18"/>
          <w:szCs w:val="18"/>
        </w:rPr>
        <w:t xml:space="preserve"> </w:t>
      </w:r>
      <w:proofErr w:type="spellStart"/>
      <w:r>
        <w:rPr>
          <w:rFonts w:ascii="Arial" w:hAnsi="Arial" w:cs="Arial"/>
          <w:color w:val="181818"/>
          <w:sz w:val="18"/>
          <w:szCs w:val="18"/>
        </w:rPr>
        <w:t>zálohované</w:t>
      </w:r>
      <w:proofErr w:type="spellEnd"/>
      <w:r>
        <w:rPr>
          <w:rFonts w:ascii="Arial" w:hAnsi="Arial" w:cs="Arial"/>
          <w:color w:val="181818"/>
          <w:sz w:val="18"/>
          <w:szCs w:val="18"/>
        </w:rPr>
        <w:t xml:space="preserve"> </w:t>
      </w:r>
      <w:proofErr w:type="spellStart"/>
      <w:r>
        <w:rPr>
          <w:rFonts w:ascii="Arial" w:hAnsi="Arial" w:cs="Arial"/>
          <w:color w:val="181818"/>
          <w:sz w:val="18"/>
          <w:szCs w:val="18"/>
        </w:rPr>
        <w:t>náhradným</w:t>
      </w:r>
      <w:proofErr w:type="spellEnd"/>
      <w:r>
        <w:rPr>
          <w:rFonts w:ascii="Arial" w:hAnsi="Arial" w:cs="Arial"/>
          <w:color w:val="181818"/>
          <w:sz w:val="18"/>
          <w:szCs w:val="18"/>
        </w:rPr>
        <w:t xml:space="preserve"> </w:t>
      </w:r>
      <w:proofErr w:type="spellStart"/>
      <w:r>
        <w:rPr>
          <w:rFonts w:ascii="Arial" w:hAnsi="Arial" w:cs="Arial"/>
          <w:color w:val="181818"/>
          <w:sz w:val="18"/>
          <w:szCs w:val="18"/>
        </w:rPr>
        <w:t>zdrojom</w:t>
      </w:r>
      <w:proofErr w:type="spellEnd"/>
      <w:r>
        <w:rPr>
          <w:rFonts w:ascii="Arial" w:hAnsi="Arial" w:cs="Arial"/>
          <w:color w:val="181818"/>
          <w:sz w:val="18"/>
          <w:szCs w:val="18"/>
        </w:rPr>
        <w:t>)</w:t>
      </w:r>
    </w:p>
    <w:p w14:paraId="3A89F712" w14:textId="157366A7" w:rsidR="00900D0C" w:rsidRDefault="00900D0C" w:rsidP="00900D0C">
      <w:pPr>
        <w:tabs>
          <w:tab w:val="left" w:pos="346"/>
        </w:tabs>
        <w:autoSpaceDE w:val="0"/>
        <w:autoSpaceDN w:val="0"/>
        <w:spacing w:before="94" w:after="60" w:line="207" w:lineRule="exact"/>
        <w:rPr>
          <w:rFonts w:ascii="Arial" w:hAnsi="Arial" w:cs="Arial"/>
          <w:color w:val="181818"/>
          <w:sz w:val="18"/>
          <w:szCs w:val="18"/>
        </w:rPr>
      </w:pPr>
      <w:r>
        <w:rPr>
          <w:rFonts w:ascii="Arial" w:hAnsi="Arial" w:cs="Arial"/>
          <w:color w:val="181818"/>
          <w:sz w:val="18"/>
          <w:szCs w:val="18"/>
        </w:rPr>
        <w:tab/>
      </w:r>
      <w:r>
        <w:rPr>
          <w:rFonts w:ascii="Arial" w:hAnsi="Arial" w:cs="Arial"/>
          <w:color w:val="181818"/>
          <w:sz w:val="18"/>
          <w:szCs w:val="18"/>
        </w:rPr>
        <w:tab/>
      </w:r>
      <w:r>
        <w:rPr>
          <w:rFonts w:ascii="Arial" w:hAnsi="Arial" w:cs="Arial"/>
          <w:color w:val="181818"/>
          <w:sz w:val="18"/>
          <w:szCs w:val="18"/>
        </w:rPr>
        <w:tab/>
      </w:r>
      <w:r>
        <w:rPr>
          <w:rFonts w:ascii="Arial" w:hAnsi="Arial" w:cs="Arial"/>
          <w:color w:val="181818"/>
          <w:sz w:val="18"/>
          <w:szCs w:val="18"/>
        </w:rPr>
        <w:tab/>
      </w:r>
      <w:r>
        <w:rPr>
          <w:rFonts w:ascii="Arial" w:hAnsi="Arial" w:cs="Arial"/>
          <w:color w:val="181818"/>
          <w:sz w:val="18"/>
          <w:szCs w:val="18"/>
        </w:rPr>
        <w:tab/>
        <w:t xml:space="preserve">II. </w:t>
      </w:r>
      <w:proofErr w:type="spellStart"/>
      <w:r>
        <w:rPr>
          <w:rFonts w:ascii="Arial" w:hAnsi="Arial" w:cs="Arial"/>
          <w:color w:val="181818"/>
          <w:sz w:val="18"/>
          <w:szCs w:val="18"/>
        </w:rPr>
        <w:t>stupeň</w:t>
      </w:r>
      <w:proofErr w:type="spellEnd"/>
      <w:r>
        <w:rPr>
          <w:rFonts w:ascii="Arial" w:hAnsi="Arial" w:cs="Arial"/>
          <w:color w:val="181818"/>
          <w:sz w:val="18"/>
          <w:szCs w:val="18"/>
        </w:rPr>
        <w:t xml:space="preserve"> </w:t>
      </w:r>
      <w:proofErr w:type="spellStart"/>
      <w:r>
        <w:rPr>
          <w:rFonts w:ascii="Arial" w:hAnsi="Arial" w:cs="Arial"/>
          <w:color w:val="181818"/>
          <w:sz w:val="18"/>
          <w:szCs w:val="18"/>
        </w:rPr>
        <w:t>dôležitosti</w:t>
      </w:r>
      <w:proofErr w:type="spellEnd"/>
      <w:r>
        <w:rPr>
          <w:rFonts w:ascii="Arial" w:hAnsi="Arial" w:cs="Arial"/>
          <w:color w:val="181818"/>
          <w:sz w:val="18"/>
          <w:szCs w:val="18"/>
        </w:rPr>
        <w:t xml:space="preserve"> (</w:t>
      </w:r>
      <w:proofErr w:type="spellStart"/>
      <w:r>
        <w:rPr>
          <w:rFonts w:ascii="Arial" w:hAnsi="Arial" w:cs="Arial"/>
          <w:color w:val="181818"/>
          <w:sz w:val="18"/>
          <w:szCs w:val="18"/>
        </w:rPr>
        <w:t>obvody</w:t>
      </w:r>
      <w:proofErr w:type="spellEnd"/>
      <w:r>
        <w:rPr>
          <w:rFonts w:ascii="Arial" w:hAnsi="Arial" w:cs="Arial"/>
          <w:color w:val="181818"/>
          <w:sz w:val="18"/>
          <w:szCs w:val="18"/>
        </w:rPr>
        <w:t xml:space="preserve"> </w:t>
      </w:r>
      <w:proofErr w:type="spellStart"/>
      <w:r>
        <w:rPr>
          <w:rFonts w:ascii="Arial" w:hAnsi="Arial" w:cs="Arial"/>
          <w:color w:val="181818"/>
          <w:sz w:val="18"/>
          <w:szCs w:val="18"/>
        </w:rPr>
        <w:t>nezálohované</w:t>
      </w:r>
      <w:proofErr w:type="spellEnd"/>
      <w:r>
        <w:rPr>
          <w:rFonts w:ascii="Arial" w:hAnsi="Arial" w:cs="Arial"/>
          <w:color w:val="181818"/>
          <w:sz w:val="18"/>
          <w:szCs w:val="18"/>
        </w:rPr>
        <w:t>)</w:t>
      </w:r>
    </w:p>
    <w:p w14:paraId="0735D496" w14:textId="37292FA5" w:rsidR="00900D0C" w:rsidRDefault="00900D0C" w:rsidP="00900D0C">
      <w:pPr>
        <w:tabs>
          <w:tab w:val="left" w:pos="346"/>
        </w:tabs>
        <w:autoSpaceDE w:val="0"/>
        <w:autoSpaceDN w:val="0"/>
        <w:spacing w:before="94" w:after="60" w:line="207" w:lineRule="exact"/>
        <w:rPr>
          <w:rFonts w:ascii="Arial" w:hAnsi="Arial" w:cs="Arial"/>
          <w:color w:val="181818"/>
          <w:sz w:val="18"/>
          <w:szCs w:val="18"/>
        </w:rPr>
      </w:pPr>
    </w:p>
    <w:p w14:paraId="6996CDBA" w14:textId="2B9DF825" w:rsidR="00900D0C" w:rsidRDefault="00900D0C" w:rsidP="00900D0C">
      <w:pPr>
        <w:tabs>
          <w:tab w:val="left" w:pos="346"/>
        </w:tabs>
        <w:autoSpaceDE w:val="0"/>
        <w:autoSpaceDN w:val="0"/>
        <w:spacing w:before="94" w:after="60" w:line="207" w:lineRule="exact"/>
        <w:rPr>
          <w:rFonts w:ascii="Arial" w:hAnsi="Arial" w:cs="Arial"/>
          <w:color w:val="181818"/>
          <w:sz w:val="18"/>
          <w:szCs w:val="18"/>
        </w:rPr>
      </w:pPr>
      <w:proofErr w:type="spellStart"/>
      <w:r>
        <w:rPr>
          <w:rFonts w:ascii="Arial" w:hAnsi="Arial" w:cs="Arial"/>
          <w:color w:val="181818"/>
          <w:sz w:val="18"/>
          <w:szCs w:val="18"/>
        </w:rPr>
        <w:t>Požiadavky</w:t>
      </w:r>
      <w:proofErr w:type="spellEnd"/>
      <w:r>
        <w:rPr>
          <w:rFonts w:ascii="Arial" w:hAnsi="Arial" w:cs="Arial"/>
          <w:color w:val="181818"/>
          <w:sz w:val="18"/>
          <w:szCs w:val="18"/>
        </w:rPr>
        <w:t xml:space="preserve"> </w:t>
      </w:r>
      <w:proofErr w:type="spellStart"/>
      <w:r>
        <w:rPr>
          <w:rFonts w:ascii="Arial" w:hAnsi="Arial" w:cs="Arial"/>
          <w:color w:val="181818"/>
          <w:sz w:val="18"/>
          <w:szCs w:val="18"/>
        </w:rPr>
        <w:t>vyhl</w:t>
      </w:r>
      <w:proofErr w:type="spellEnd"/>
      <w:r>
        <w:rPr>
          <w:rFonts w:ascii="Arial" w:hAnsi="Arial" w:cs="Arial"/>
          <w:color w:val="181818"/>
          <w:sz w:val="18"/>
          <w:szCs w:val="18"/>
        </w:rPr>
        <w:t xml:space="preserve">. 94/2004 </w:t>
      </w:r>
      <w:proofErr w:type="spellStart"/>
      <w:r>
        <w:rPr>
          <w:rFonts w:ascii="Arial" w:hAnsi="Arial" w:cs="Arial"/>
          <w:color w:val="181818"/>
          <w:sz w:val="18"/>
          <w:szCs w:val="18"/>
        </w:rPr>
        <w:t>Zb</w:t>
      </w:r>
      <w:proofErr w:type="spellEnd"/>
      <w:r>
        <w:rPr>
          <w:rFonts w:ascii="Arial" w:hAnsi="Arial" w:cs="Arial"/>
          <w:color w:val="181818"/>
          <w:sz w:val="18"/>
          <w:szCs w:val="18"/>
        </w:rPr>
        <w:t>.:</w:t>
      </w:r>
      <w:r>
        <w:rPr>
          <w:rFonts w:ascii="Arial" w:hAnsi="Arial" w:cs="Arial"/>
          <w:color w:val="181818"/>
          <w:sz w:val="18"/>
          <w:szCs w:val="18"/>
        </w:rPr>
        <w:tab/>
        <w:t xml:space="preserve">V PÚ </w:t>
      </w:r>
      <w:proofErr w:type="spellStart"/>
      <w:r>
        <w:rPr>
          <w:rFonts w:ascii="Arial" w:hAnsi="Arial" w:cs="Arial"/>
          <w:color w:val="181818"/>
          <w:sz w:val="18"/>
          <w:szCs w:val="18"/>
        </w:rPr>
        <w:t>vnútorného</w:t>
      </w:r>
      <w:proofErr w:type="spellEnd"/>
      <w:r>
        <w:rPr>
          <w:rFonts w:ascii="Arial" w:hAnsi="Arial" w:cs="Arial"/>
          <w:color w:val="181818"/>
          <w:sz w:val="18"/>
          <w:szCs w:val="18"/>
        </w:rPr>
        <w:t xml:space="preserve"> </w:t>
      </w:r>
      <w:proofErr w:type="spellStart"/>
      <w:r>
        <w:rPr>
          <w:rFonts w:ascii="Arial" w:hAnsi="Arial" w:cs="Arial"/>
          <w:color w:val="181818"/>
          <w:sz w:val="18"/>
          <w:szCs w:val="18"/>
        </w:rPr>
        <w:t>zhromažďovacieho</w:t>
      </w:r>
      <w:proofErr w:type="spellEnd"/>
      <w:r>
        <w:rPr>
          <w:rFonts w:ascii="Arial" w:hAnsi="Arial" w:cs="Arial"/>
          <w:color w:val="181818"/>
          <w:sz w:val="18"/>
          <w:szCs w:val="18"/>
        </w:rPr>
        <w:t xml:space="preserve"> </w:t>
      </w:r>
      <w:proofErr w:type="spellStart"/>
      <w:r>
        <w:rPr>
          <w:rFonts w:ascii="Arial" w:hAnsi="Arial" w:cs="Arial"/>
          <w:color w:val="181818"/>
          <w:sz w:val="18"/>
          <w:szCs w:val="18"/>
        </w:rPr>
        <w:t>priestoru</w:t>
      </w:r>
      <w:proofErr w:type="spellEnd"/>
      <w:r>
        <w:rPr>
          <w:rFonts w:ascii="Arial" w:hAnsi="Arial" w:cs="Arial"/>
          <w:color w:val="181818"/>
          <w:sz w:val="18"/>
          <w:szCs w:val="18"/>
        </w:rPr>
        <w:t xml:space="preserve"> – </w:t>
      </w:r>
      <w:proofErr w:type="spellStart"/>
      <w:r>
        <w:rPr>
          <w:rFonts w:ascii="Arial" w:hAnsi="Arial" w:cs="Arial"/>
          <w:color w:val="181818"/>
          <w:sz w:val="18"/>
          <w:szCs w:val="18"/>
        </w:rPr>
        <w:t>použiť</w:t>
      </w:r>
      <w:proofErr w:type="spellEnd"/>
      <w:r>
        <w:rPr>
          <w:rFonts w:ascii="Arial" w:hAnsi="Arial" w:cs="Arial"/>
          <w:color w:val="181818"/>
          <w:sz w:val="18"/>
          <w:szCs w:val="18"/>
        </w:rPr>
        <w:t xml:space="preserve"> </w:t>
      </w:r>
      <w:proofErr w:type="spellStart"/>
      <w:r>
        <w:rPr>
          <w:rFonts w:ascii="Arial" w:hAnsi="Arial" w:cs="Arial"/>
          <w:color w:val="181818"/>
          <w:sz w:val="18"/>
          <w:szCs w:val="18"/>
        </w:rPr>
        <w:t>káble</w:t>
      </w:r>
      <w:proofErr w:type="spellEnd"/>
      <w:r>
        <w:rPr>
          <w:rFonts w:ascii="Arial" w:hAnsi="Arial" w:cs="Arial"/>
          <w:color w:val="181818"/>
          <w:sz w:val="18"/>
          <w:szCs w:val="18"/>
        </w:rPr>
        <w:t xml:space="preserve"> B2ca – s1, d1, a1</w:t>
      </w:r>
    </w:p>
    <w:p w14:paraId="664563BA" w14:textId="6971F151" w:rsidR="00900D0C" w:rsidRPr="00B837A5" w:rsidRDefault="00900D0C" w:rsidP="00900D0C">
      <w:pPr>
        <w:tabs>
          <w:tab w:val="left" w:pos="346"/>
        </w:tabs>
        <w:autoSpaceDE w:val="0"/>
        <w:autoSpaceDN w:val="0"/>
        <w:spacing w:before="94" w:after="60" w:line="207" w:lineRule="exact"/>
        <w:rPr>
          <w:rFonts w:ascii="Arial" w:hAnsi="Arial" w:cs="Arial"/>
          <w:color w:val="181818"/>
          <w:sz w:val="18"/>
          <w:szCs w:val="18"/>
        </w:rPr>
      </w:pPr>
      <w:proofErr w:type="spellStart"/>
      <w:r>
        <w:rPr>
          <w:rFonts w:ascii="Arial" w:hAnsi="Arial" w:cs="Arial"/>
          <w:color w:val="181818"/>
          <w:sz w:val="18"/>
          <w:szCs w:val="18"/>
        </w:rPr>
        <w:t>Protipožiarna</w:t>
      </w:r>
      <w:proofErr w:type="spellEnd"/>
      <w:r>
        <w:rPr>
          <w:rFonts w:ascii="Arial" w:hAnsi="Arial" w:cs="Arial"/>
          <w:color w:val="181818"/>
          <w:sz w:val="18"/>
          <w:szCs w:val="18"/>
        </w:rPr>
        <w:t xml:space="preserve"> </w:t>
      </w:r>
      <w:proofErr w:type="spellStart"/>
      <w:r>
        <w:rPr>
          <w:rFonts w:ascii="Arial" w:hAnsi="Arial" w:cs="Arial"/>
          <w:color w:val="181818"/>
          <w:sz w:val="18"/>
          <w:szCs w:val="18"/>
        </w:rPr>
        <w:t>bezpečnosť</w:t>
      </w:r>
      <w:proofErr w:type="spellEnd"/>
      <w:r w:rsidR="00B837A5">
        <w:rPr>
          <w:rFonts w:ascii="Arial" w:hAnsi="Arial" w:cs="Arial"/>
          <w:color w:val="181818"/>
          <w:sz w:val="18"/>
          <w:szCs w:val="18"/>
        </w:rPr>
        <w:tab/>
      </w:r>
      <w:r w:rsidR="00B837A5">
        <w:rPr>
          <w:rFonts w:ascii="Arial" w:hAnsi="Arial" w:cs="Arial"/>
          <w:color w:val="181818"/>
          <w:sz w:val="18"/>
          <w:szCs w:val="18"/>
        </w:rPr>
        <w:tab/>
      </w:r>
      <w:r w:rsidR="00B837A5" w:rsidRPr="00B837A5">
        <w:rPr>
          <w:rFonts w:ascii="Arial" w:hAnsi="Arial" w:cs="Arial"/>
          <w:color w:val="181818"/>
          <w:sz w:val="18"/>
          <w:szCs w:val="18"/>
          <w:lang w:val="sk-SK"/>
        </w:rPr>
        <w:t>Pre ostatné priestory v ktorých sa pohybujú návštevníci - B2ac -  s1, a1</w:t>
      </w:r>
    </w:p>
    <w:p w14:paraId="1811429C" w14:textId="533332D9" w:rsidR="00B837A5" w:rsidRPr="00B837A5" w:rsidRDefault="00B837A5" w:rsidP="00B837A5">
      <w:pPr>
        <w:pStyle w:val="Zkladntext"/>
        <w:spacing w:line="244" w:lineRule="auto"/>
        <w:ind w:left="2880" w:hanging="2880"/>
        <w:rPr>
          <w:rFonts w:ascii="Arial" w:hAnsi="Arial" w:cs="Arial"/>
          <w:sz w:val="18"/>
          <w:szCs w:val="18"/>
        </w:rPr>
      </w:pPr>
      <w:r>
        <w:rPr>
          <w:rFonts w:ascii="Arial" w:hAnsi="Arial" w:cs="Arial"/>
          <w:color w:val="181818"/>
          <w:sz w:val="18"/>
          <w:szCs w:val="18"/>
        </w:rPr>
        <w:t>a požiadavky STN 92 2003</w:t>
      </w:r>
      <w:r>
        <w:rPr>
          <w:rFonts w:ascii="Arial" w:hAnsi="Arial" w:cs="Arial"/>
          <w:color w:val="181818"/>
          <w:sz w:val="18"/>
          <w:szCs w:val="18"/>
        </w:rPr>
        <w:tab/>
      </w:r>
      <w:r w:rsidRPr="00B837A5">
        <w:rPr>
          <w:rFonts w:ascii="Arial" w:hAnsi="Arial" w:cs="Arial"/>
          <w:color w:val="181818"/>
          <w:sz w:val="18"/>
          <w:szCs w:val="18"/>
        </w:rPr>
        <w:t xml:space="preserve">Pre zariadenia, ktoré sú počas požiaru v prevádzke je potrebné použiť káble </w:t>
      </w:r>
      <w:proofErr w:type="spellStart"/>
      <w:r w:rsidRPr="00B837A5">
        <w:rPr>
          <w:rFonts w:ascii="Arial" w:hAnsi="Arial" w:cs="Arial"/>
          <w:color w:val="181818"/>
          <w:sz w:val="18"/>
          <w:szCs w:val="18"/>
        </w:rPr>
        <w:t>bezhalogénové</w:t>
      </w:r>
      <w:proofErr w:type="spellEnd"/>
      <w:r w:rsidRPr="00B837A5">
        <w:rPr>
          <w:rFonts w:ascii="Arial" w:hAnsi="Arial" w:cs="Arial"/>
          <w:color w:val="181818"/>
          <w:sz w:val="18"/>
          <w:szCs w:val="18"/>
        </w:rPr>
        <w:t xml:space="preserve">, </w:t>
      </w:r>
      <w:proofErr w:type="spellStart"/>
      <w:r w:rsidRPr="00B837A5">
        <w:rPr>
          <w:rFonts w:ascii="Arial" w:hAnsi="Arial" w:cs="Arial"/>
          <w:color w:val="181818"/>
          <w:sz w:val="18"/>
          <w:szCs w:val="18"/>
        </w:rPr>
        <w:t>dodolné</w:t>
      </w:r>
      <w:proofErr w:type="spellEnd"/>
      <w:r w:rsidRPr="00B837A5">
        <w:rPr>
          <w:rFonts w:ascii="Arial" w:hAnsi="Arial" w:cs="Arial"/>
          <w:color w:val="181818"/>
          <w:sz w:val="18"/>
          <w:szCs w:val="18"/>
        </w:rPr>
        <w:t xml:space="preserve"> proti šíreniu plameňa, počas horenia funkčné</w:t>
      </w:r>
    </w:p>
    <w:p w14:paraId="6935120B" w14:textId="77777777" w:rsidR="00B837A5" w:rsidRPr="00B837A5" w:rsidRDefault="00B837A5" w:rsidP="00B837A5">
      <w:pPr>
        <w:pStyle w:val="Zkladntext"/>
        <w:spacing w:before="1" w:line="202" w:lineRule="exact"/>
        <w:ind w:left="2398" w:firstLine="482"/>
        <w:rPr>
          <w:rFonts w:ascii="Arial" w:hAnsi="Arial" w:cs="Arial"/>
          <w:sz w:val="18"/>
          <w:szCs w:val="18"/>
        </w:rPr>
      </w:pPr>
      <w:r w:rsidRPr="00B837A5">
        <w:rPr>
          <w:rFonts w:ascii="Arial" w:hAnsi="Arial" w:cs="Arial"/>
          <w:color w:val="181818"/>
          <w:sz w:val="18"/>
          <w:szCs w:val="18"/>
        </w:rPr>
        <w:t>(ZO-B2ca, BH-B2ca, a1, s1, PH -  30min. resp. 60min.)</w:t>
      </w:r>
    </w:p>
    <w:p w14:paraId="4D47C4FE" w14:textId="340212C1" w:rsidR="00B837A5" w:rsidRDefault="00B837A5" w:rsidP="00900D0C">
      <w:pPr>
        <w:tabs>
          <w:tab w:val="left" w:pos="346"/>
        </w:tabs>
        <w:autoSpaceDE w:val="0"/>
        <w:autoSpaceDN w:val="0"/>
        <w:spacing w:before="94" w:after="60" w:line="207" w:lineRule="exact"/>
        <w:rPr>
          <w:rFonts w:ascii="Arial" w:hAnsi="Arial" w:cs="Arial"/>
          <w:color w:val="181818"/>
          <w:sz w:val="18"/>
          <w:szCs w:val="18"/>
        </w:rPr>
      </w:pPr>
    </w:p>
    <w:p w14:paraId="51542639" w14:textId="6EABBE1A" w:rsidR="00011E15" w:rsidRDefault="00C93718" w:rsidP="00967039">
      <w:pPr>
        <w:jc w:val="both"/>
        <w:rPr>
          <w:rFonts w:ascii="Arial" w:hAnsi="Arial" w:cs="Arial"/>
          <w:color w:val="auto"/>
          <w:sz w:val="18"/>
          <w:szCs w:val="18"/>
          <w:lang w:val="sk-SK"/>
        </w:rPr>
      </w:pPr>
      <w:r>
        <w:rPr>
          <w:rFonts w:ascii="Arial" w:hAnsi="Arial" w:cs="Arial"/>
          <w:color w:val="auto"/>
          <w:sz w:val="18"/>
          <w:szCs w:val="18"/>
          <w:lang w:val="sk-SK"/>
        </w:rPr>
        <w:tab/>
      </w:r>
      <w:r>
        <w:rPr>
          <w:rFonts w:ascii="Arial" w:hAnsi="Arial" w:cs="Arial"/>
          <w:color w:val="auto"/>
          <w:sz w:val="18"/>
          <w:szCs w:val="18"/>
          <w:lang w:val="sk-SK"/>
        </w:rPr>
        <w:tab/>
      </w:r>
    </w:p>
    <w:p w14:paraId="244B285C" w14:textId="77777777" w:rsidR="00C93718" w:rsidRDefault="00C93718" w:rsidP="003C37D5">
      <w:pPr>
        <w:jc w:val="both"/>
        <w:rPr>
          <w:rFonts w:ascii="Arial" w:hAnsi="Arial" w:cs="Arial"/>
          <w:color w:val="auto"/>
          <w:sz w:val="18"/>
          <w:szCs w:val="18"/>
          <w:lang w:val="sk-SK"/>
        </w:rPr>
      </w:pPr>
    </w:p>
    <w:p w14:paraId="7258081E" w14:textId="77777777" w:rsidR="002633B5" w:rsidRDefault="002633B5" w:rsidP="002633B5">
      <w:pPr>
        <w:jc w:val="both"/>
        <w:rPr>
          <w:rFonts w:ascii="Arial" w:hAnsi="Arial" w:cs="Arial"/>
          <w:b/>
          <w:color w:val="auto"/>
          <w:sz w:val="18"/>
          <w:szCs w:val="18"/>
        </w:rPr>
      </w:pPr>
      <w:r>
        <w:rPr>
          <w:rFonts w:ascii="Arial" w:hAnsi="Arial" w:cs="Arial"/>
          <w:b/>
          <w:color w:val="auto"/>
          <w:sz w:val="18"/>
          <w:szCs w:val="18"/>
        </w:rPr>
        <w:t>ELEKTRICKÉ ZARIADENIA</w:t>
      </w:r>
    </w:p>
    <w:p w14:paraId="363C57AB" w14:textId="3C2F37BD" w:rsidR="002633B5" w:rsidRDefault="002633B5" w:rsidP="002633B5">
      <w:pPr>
        <w:jc w:val="both"/>
        <w:rPr>
          <w:rFonts w:ascii="Arial" w:hAnsi="Arial" w:cs="Arial"/>
          <w:b/>
          <w:color w:val="auto"/>
          <w:sz w:val="18"/>
          <w:szCs w:val="18"/>
        </w:rPr>
      </w:pPr>
      <w:proofErr w:type="spellStart"/>
      <w:r w:rsidRPr="000D71AF">
        <w:rPr>
          <w:rFonts w:ascii="Arial" w:hAnsi="Arial" w:cs="Arial"/>
          <w:sz w:val="18"/>
          <w:szCs w:val="18"/>
        </w:rPr>
        <w:t>Elektrické</w:t>
      </w:r>
      <w:proofErr w:type="spellEnd"/>
      <w:r w:rsidRPr="000D71AF">
        <w:rPr>
          <w:rFonts w:ascii="Arial" w:hAnsi="Arial" w:cs="Arial"/>
          <w:sz w:val="18"/>
          <w:szCs w:val="18"/>
        </w:rPr>
        <w:t xml:space="preserve"> </w:t>
      </w:r>
      <w:proofErr w:type="spellStart"/>
      <w:r w:rsidRPr="000D71AF">
        <w:rPr>
          <w:rFonts w:ascii="Arial" w:hAnsi="Arial" w:cs="Arial"/>
          <w:sz w:val="18"/>
          <w:szCs w:val="18"/>
        </w:rPr>
        <w:t>inštalácie</w:t>
      </w:r>
      <w:proofErr w:type="spellEnd"/>
      <w:r w:rsidRPr="000D71AF">
        <w:rPr>
          <w:rFonts w:ascii="Arial" w:hAnsi="Arial" w:cs="Arial"/>
          <w:sz w:val="18"/>
          <w:szCs w:val="18"/>
        </w:rPr>
        <w:t xml:space="preserve"> a </w:t>
      </w:r>
      <w:proofErr w:type="spellStart"/>
      <w:r w:rsidRPr="000D71AF">
        <w:rPr>
          <w:rFonts w:ascii="Arial" w:hAnsi="Arial" w:cs="Arial"/>
          <w:sz w:val="18"/>
          <w:szCs w:val="18"/>
        </w:rPr>
        <w:t>elektrické</w:t>
      </w:r>
      <w:proofErr w:type="spellEnd"/>
      <w:r w:rsidRPr="000D71AF">
        <w:rPr>
          <w:rFonts w:ascii="Arial" w:hAnsi="Arial" w:cs="Arial"/>
          <w:sz w:val="18"/>
          <w:szCs w:val="18"/>
        </w:rPr>
        <w:t xml:space="preserve"> </w:t>
      </w:r>
      <w:proofErr w:type="spellStart"/>
      <w:r w:rsidRPr="000D71AF">
        <w:rPr>
          <w:rFonts w:ascii="Arial" w:hAnsi="Arial" w:cs="Arial"/>
          <w:sz w:val="18"/>
          <w:szCs w:val="18"/>
        </w:rPr>
        <w:t>zariadenia</w:t>
      </w:r>
      <w:proofErr w:type="spellEnd"/>
      <w:r w:rsidRPr="000D71AF">
        <w:rPr>
          <w:rFonts w:ascii="Arial" w:hAnsi="Arial" w:cs="Arial"/>
          <w:sz w:val="18"/>
          <w:szCs w:val="18"/>
        </w:rPr>
        <w:t xml:space="preserve"> </w:t>
      </w:r>
      <w:proofErr w:type="spellStart"/>
      <w:r w:rsidRPr="000D71AF">
        <w:rPr>
          <w:rFonts w:ascii="Arial" w:hAnsi="Arial" w:cs="Arial"/>
          <w:sz w:val="18"/>
          <w:szCs w:val="18"/>
        </w:rPr>
        <w:t>objektu</w:t>
      </w:r>
      <w:proofErr w:type="spellEnd"/>
      <w:r w:rsidRPr="000D71AF">
        <w:rPr>
          <w:rFonts w:ascii="Arial" w:hAnsi="Arial" w:cs="Arial"/>
          <w:sz w:val="18"/>
          <w:szCs w:val="18"/>
        </w:rPr>
        <w:t xml:space="preserve"> </w:t>
      </w:r>
      <w:proofErr w:type="spellStart"/>
      <w:r w:rsidRPr="000D71AF">
        <w:rPr>
          <w:rFonts w:ascii="Arial" w:hAnsi="Arial" w:cs="Arial"/>
          <w:sz w:val="18"/>
          <w:szCs w:val="18"/>
        </w:rPr>
        <w:t>musia</w:t>
      </w:r>
      <w:proofErr w:type="spellEnd"/>
      <w:r w:rsidRPr="000D71AF">
        <w:rPr>
          <w:rFonts w:ascii="Arial" w:hAnsi="Arial" w:cs="Arial"/>
          <w:sz w:val="18"/>
          <w:szCs w:val="18"/>
        </w:rPr>
        <w:t xml:space="preserve"> </w:t>
      </w:r>
      <w:proofErr w:type="spellStart"/>
      <w:r w:rsidRPr="000D71AF">
        <w:rPr>
          <w:rFonts w:ascii="Arial" w:hAnsi="Arial" w:cs="Arial"/>
          <w:sz w:val="18"/>
          <w:szCs w:val="18"/>
        </w:rPr>
        <w:t>byť</w:t>
      </w:r>
      <w:proofErr w:type="spellEnd"/>
      <w:r w:rsidRPr="000D71AF">
        <w:rPr>
          <w:rFonts w:ascii="Arial" w:hAnsi="Arial" w:cs="Arial"/>
          <w:sz w:val="18"/>
          <w:szCs w:val="18"/>
        </w:rPr>
        <w:t xml:space="preserve"> </w:t>
      </w:r>
      <w:proofErr w:type="spellStart"/>
      <w:r w:rsidRPr="000D71AF">
        <w:rPr>
          <w:rFonts w:ascii="Arial" w:hAnsi="Arial" w:cs="Arial"/>
          <w:sz w:val="18"/>
          <w:szCs w:val="18"/>
        </w:rPr>
        <w:t>riešené</w:t>
      </w:r>
      <w:proofErr w:type="spellEnd"/>
      <w:r w:rsidRPr="000D71AF">
        <w:rPr>
          <w:rFonts w:ascii="Arial" w:hAnsi="Arial" w:cs="Arial"/>
          <w:sz w:val="18"/>
          <w:szCs w:val="18"/>
        </w:rPr>
        <w:t xml:space="preserve"> </w:t>
      </w:r>
      <w:proofErr w:type="spellStart"/>
      <w:r w:rsidRPr="000D71AF">
        <w:rPr>
          <w:rFonts w:ascii="Arial" w:hAnsi="Arial" w:cs="Arial"/>
          <w:sz w:val="18"/>
          <w:szCs w:val="18"/>
        </w:rPr>
        <w:t>podľa</w:t>
      </w:r>
      <w:proofErr w:type="spellEnd"/>
      <w:r w:rsidRPr="000D71AF">
        <w:rPr>
          <w:rFonts w:ascii="Arial" w:hAnsi="Arial" w:cs="Arial"/>
          <w:sz w:val="18"/>
          <w:szCs w:val="18"/>
        </w:rPr>
        <w:t xml:space="preserve"> </w:t>
      </w:r>
      <w:proofErr w:type="spellStart"/>
      <w:r w:rsidRPr="000D71AF">
        <w:rPr>
          <w:rFonts w:ascii="Arial" w:hAnsi="Arial" w:cs="Arial"/>
          <w:sz w:val="18"/>
          <w:szCs w:val="18"/>
        </w:rPr>
        <w:t>ustanovení</w:t>
      </w:r>
      <w:proofErr w:type="spellEnd"/>
      <w:r w:rsidRPr="000D71AF">
        <w:rPr>
          <w:rFonts w:ascii="Arial" w:hAnsi="Arial" w:cs="Arial"/>
          <w:sz w:val="18"/>
          <w:szCs w:val="18"/>
        </w:rPr>
        <w:t xml:space="preserve"> STN 92 0203, </w:t>
      </w:r>
      <w:proofErr w:type="spellStart"/>
      <w:r w:rsidRPr="000D71AF">
        <w:rPr>
          <w:rFonts w:ascii="Arial" w:hAnsi="Arial" w:cs="Arial"/>
          <w:sz w:val="18"/>
          <w:szCs w:val="18"/>
        </w:rPr>
        <w:t>vyhl</w:t>
      </w:r>
      <w:proofErr w:type="spellEnd"/>
      <w:r w:rsidRPr="000D71AF">
        <w:rPr>
          <w:rFonts w:ascii="Arial" w:hAnsi="Arial" w:cs="Arial"/>
          <w:sz w:val="18"/>
          <w:szCs w:val="18"/>
        </w:rPr>
        <w:t xml:space="preserve">. MPSVR SR č. 508/2009 </w:t>
      </w:r>
      <w:proofErr w:type="spellStart"/>
      <w:r w:rsidRPr="000D71AF">
        <w:rPr>
          <w:rFonts w:ascii="Arial" w:hAnsi="Arial" w:cs="Arial"/>
          <w:sz w:val="18"/>
          <w:szCs w:val="18"/>
        </w:rPr>
        <w:t>Z.z.</w:t>
      </w:r>
      <w:proofErr w:type="spellEnd"/>
      <w:r w:rsidRPr="000D71AF">
        <w:rPr>
          <w:rFonts w:ascii="Arial" w:hAnsi="Arial" w:cs="Arial"/>
          <w:sz w:val="18"/>
          <w:szCs w:val="18"/>
        </w:rPr>
        <w:t> a </w:t>
      </w:r>
      <w:proofErr w:type="spellStart"/>
      <w:r w:rsidRPr="000D71AF">
        <w:rPr>
          <w:rFonts w:ascii="Arial" w:hAnsi="Arial" w:cs="Arial"/>
          <w:sz w:val="18"/>
          <w:szCs w:val="18"/>
        </w:rPr>
        <w:t>podľa</w:t>
      </w:r>
      <w:proofErr w:type="spellEnd"/>
      <w:r w:rsidRPr="000D71AF">
        <w:rPr>
          <w:rFonts w:ascii="Arial" w:hAnsi="Arial" w:cs="Arial"/>
          <w:sz w:val="18"/>
          <w:szCs w:val="18"/>
        </w:rPr>
        <w:t xml:space="preserve"> </w:t>
      </w:r>
      <w:proofErr w:type="spellStart"/>
      <w:r w:rsidRPr="000D71AF">
        <w:rPr>
          <w:rFonts w:ascii="Arial" w:hAnsi="Arial" w:cs="Arial"/>
          <w:sz w:val="18"/>
          <w:szCs w:val="18"/>
        </w:rPr>
        <w:t>vyhl</w:t>
      </w:r>
      <w:proofErr w:type="spellEnd"/>
      <w:r w:rsidRPr="000D71AF">
        <w:rPr>
          <w:rFonts w:ascii="Arial" w:hAnsi="Arial" w:cs="Arial"/>
          <w:sz w:val="18"/>
          <w:szCs w:val="18"/>
        </w:rPr>
        <w:t xml:space="preserve">. MV SR č. 94/2004 </w:t>
      </w:r>
      <w:proofErr w:type="spellStart"/>
      <w:r w:rsidR="00B837A5" w:rsidRPr="000D71AF">
        <w:rPr>
          <w:rFonts w:ascii="Arial" w:hAnsi="Arial" w:cs="Arial"/>
          <w:sz w:val="18"/>
          <w:szCs w:val="18"/>
        </w:rPr>
        <w:t>Z.z.</w:t>
      </w:r>
      <w:proofErr w:type="spellEnd"/>
      <w:r>
        <w:rPr>
          <w:rFonts w:ascii="Arial" w:hAnsi="Arial" w:cs="Arial"/>
          <w:b/>
          <w:color w:val="auto"/>
          <w:sz w:val="18"/>
          <w:szCs w:val="18"/>
        </w:rPr>
        <w:t xml:space="preserve"> </w:t>
      </w:r>
      <w:r w:rsidRPr="000D71AF">
        <w:rPr>
          <w:rFonts w:ascii="Arial" w:hAnsi="Arial" w:cs="Arial"/>
          <w:sz w:val="18"/>
          <w:szCs w:val="18"/>
        </w:rPr>
        <w:t>K </w:t>
      </w:r>
      <w:proofErr w:type="spellStart"/>
      <w:r w:rsidRPr="000D71AF">
        <w:rPr>
          <w:rFonts w:ascii="Arial" w:hAnsi="Arial" w:cs="Arial"/>
          <w:sz w:val="18"/>
          <w:szCs w:val="18"/>
        </w:rPr>
        <w:t>elektrickým</w:t>
      </w:r>
      <w:proofErr w:type="spellEnd"/>
      <w:r w:rsidRPr="000D71AF">
        <w:rPr>
          <w:rFonts w:ascii="Arial" w:hAnsi="Arial" w:cs="Arial"/>
          <w:sz w:val="18"/>
          <w:szCs w:val="18"/>
        </w:rPr>
        <w:t xml:space="preserve"> </w:t>
      </w:r>
      <w:proofErr w:type="spellStart"/>
      <w:r w:rsidRPr="000D71AF">
        <w:rPr>
          <w:rFonts w:ascii="Arial" w:hAnsi="Arial" w:cs="Arial"/>
          <w:sz w:val="18"/>
          <w:szCs w:val="18"/>
        </w:rPr>
        <w:t>inštaláciám</w:t>
      </w:r>
      <w:proofErr w:type="spellEnd"/>
      <w:r w:rsidRPr="000D71AF">
        <w:rPr>
          <w:rFonts w:ascii="Arial" w:hAnsi="Arial" w:cs="Arial"/>
          <w:sz w:val="18"/>
          <w:szCs w:val="18"/>
        </w:rPr>
        <w:t xml:space="preserve"> a </w:t>
      </w:r>
      <w:proofErr w:type="spellStart"/>
      <w:r w:rsidRPr="000D71AF">
        <w:rPr>
          <w:rFonts w:ascii="Arial" w:hAnsi="Arial" w:cs="Arial"/>
          <w:sz w:val="18"/>
          <w:szCs w:val="18"/>
        </w:rPr>
        <w:t>elektrickým</w:t>
      </w:r>
      <w:proofErr w:type="spellEnd"/>
      <w:r w:rsidRPr="000D71AF">
        <w:rPr>
          <w:rFonts w:ascii="Arial" w:hAnsi="Arial" w:cs="Arial"/>
          <w:sz w:val="18"/>
          <w:szCs w:val="18"/>
        </w:rPr>
        <w:t xml:space="preserve"> </w:t>
      </w:r>
      <w:proofErr w:type="spellStart"/>
      <w:r w:rsidRPr="000D71AF">
        <w:rPr>
          <w:rFonts w:ascii="Arial" w:hAnsi="Arial" w:cs="Arial"/>
          <w:sz w:val="18"/>
          <w:szCs w:val="18"/>
        </w:rPr>
        <w:t>zariadeniam</w:t>
      </w:r>
      <w:proofErr w:type="spellEnd"/>
      <w:r w:rsidRPr="000D71AF">
        <w:rPr>
          <w:rFonts w:ascii="Arial" w:hAnsi="Arial" w:cs="Arial"/>
          <w:sz w:val="18"/>
          <w:szCs w:val="18"/>
        </w:rPr>
        <w:t xml:space="preserve"> </w:t>
      </w:r>
      <w:proofErr w:type="spellStart"/>
      <w:r w:rsidRPr="000D71AF">
        <w:rPr>
          <w:rFonts w:ascii="Arial" w:hAnsi="Arial" w:cs="Arial"/>
          <w:sz w:val="18"/>
          <w:szCs w:val="18"/>
        </w:rPr>
        <w:t>objektu</w:t>
      </w:r>
      <w:proofErr w:type="spellEnd"/>
      <w:r w:rsidRPr="000D71AF">
        <w:rPr>
          <w:rFonts w:ascii="Arial" w:hAnsi="Arial" w:cs="Arial"/>
          <w:sz w:val="18"/>
          <w:szCs w:val="18"/>
        </w:rPr>
        <w:t xml:space="preserve"> </w:t>
      </w:r>
      <w:proofErr w:type="spellStart"/>
      <w:r w:rsidRPr="000D71AF">
        <w:rPr>
          <w:rFonts w:ascii="Arial" w:hAnsi="Arial" w:cs="Arial"/>
          <w:sz w:val="18"/>
          <w:szCs w:val="18"/>
        </w:rPr>
        <w:t>musí</w:t>
      </w:r>
      <w:proofErr w:type="spellEnd"/>
      <w:r w:rsidRPr="000D71AF">
        <w:rPr>
          <w:rFonts w:ascii="Arial" w:hAnsi="Arial" w:cs="Arial"/>
          <w:sz w:val="18"/>
          <w:szCs w:val="18"/>
        </w:rPr>
        <w:t xml:space="preserve"> </w:t>
      </w:r>
      <w:proofErr w:type="spellStart"/>
      <w:r w:rsidRPr="000D71AF">
        <w:rPr>
          <w:rFonts w:ascii="Arial" w:hAnsi="Arial" w:cs="Arial"/>
          <w:sz w:val="18"/>
          <w:szCs w:val="18"/>
        </w:rPr>
        <w:t>užívateľ</w:t>
      </w:r>
      <w:proofErr w:type="spellEnd"/>
      <w:r w:rsidRPr="000D71AF">
        <w:rPr>
          <w:rFonts w:ascii="Arial" w:hAnsi="Arial" w:cs="Arial"/>
          <w:sz w:val="18"/>
          <w:szCs w:val="18"/>
        </w:rPr>
        <w:t xml:space="preserve"> </w:t>
      </w:r>
      <w:proofErr w:type="spellStart"/>
      <w:r w:rsidRPr="000D71AF">
        <w:rPr>
          <w:rFonts w:ascii="Arial" w:hAnsi="Arial" w:cs="Arial"/>
          <w:sz w:val="18"/>
          <w:szCs w:val="18"/>
        </w:rPr>
        <w:t>archivovať</w:t>
      </w:r>
      <w:proofErr w:type="spellEnd"/>
      <w:r w:rsidRPr="000D71AF">
        <w:rPr>
          <w:rFonts w:ascii="Arial" w:hAnsi="Arial" w:cs="Arial"/>
          <w:sz w:val="18"/>
          <w:szCs w:val="18"/>
        </w:rPr>
        <w:t xml:space="preserve"> </w:t>
      </w:r>
      <w:proofErr w:type="spellStart"/>
      <w:r w:rsidRPr="000D71AF">
        <w:rPr>
          <w:rFonts w:ascii="Arial" w:hAnsi="Arial" w:cs="Arial"/>
          <w:sz w:val="18"/>
          <w:szCs w:val="18"/>
        </w:rPr>
        <w:t>konštrukčnú</w:t>
      </w:r>
      <w:proofErr w:type="spellEnd"/>
      <w:r w:rsidRPr="000D71AF">
        <w:rPr>
          <w:rFonts w:ascii="Arial" w:hAnsi="Arial" w:cs="Arial"/>
          <w:sz w:val="18"/>
          <w:szCs w:val="18"/>
        </w:rPr>
        <w:t xml:space="preserve"> </w:t>
      </w:r>
      <w:proofErr w:type="spellStart"/>
      <w:r w:rsidRPr="000D71AF">
        <w:rPr>
          <w:rFonts w:ascii="Arial" w:hAnsi="Arial" w:cs="Arial"/>
          <w:sz w:val="18"/>
          <w:szCs w:val="18"/>
        </w:rPr>
        <w:t>technickú</w:t>
      </w:r>
      <w:proofErr w:type="spellEnd"/>
      <w:r w:rsidRPr="000D71AF">
        <w:rPr>
          <w:rFonts w:ascii="Arial" w:hAnsi="Arial" w:cs="Arial"/>
          <w:sz w:val="18"/>
          <w:szCs w:val="18"/>
        </w:rPr>
        <w:t xml:space="preserve"> </w:t>
      </w:r>
      <w:proofErr w:type="spellStart"/>
      <w:r w:rsidRPr="000D71AF">
        <w:rPr>
          <w:rFonts w:ascii="Arial" w:hAnsi="Arial" w:cs="Arial"/>
          <w:sz w:val="18"/>
          <w:szCs w:val="18"/>
        </w:rPr>
        <w:t>dokumentáciu</w:t>
      </w:r>
      <w:proofErr w:type="spellEnd"/>
      <w:r w:rsidRPr="000D71AF">
        <w:rPr>
          <w:rFonts w:ascii="Arial" w:hAnsi="Arial" w:cs="Arial"/>
          <w:sz w:val="18"/>
          <w:szCs w:val="18"/>
        </w:rPr>
        <w:t xml:space="preserve"> a </w:t>
      </w:r>
      <w:proofErr w:type="spellStart"/>
      <w:r w:rsidRPr="000D71AF">
        <w:rPr>
          <w:rFonts w:ascii="Arial" w:hAnsi="Arial" w:cs="Arial"/>
          <w:sz w:val="18"/>
          <w:szCs w:val="18"/>
        </w:rPr>
        <w:t>sprievodnú</w:t>
      </w:r>
      <w:proofErr w:type="spellEnd"/>
      <w:r w:rsidRPr="000D71AF">
        <w:rPr>
          <w:rFonts w:ascii="Arial" w:hAnsi="Arial" w:cs="Arial"/>
          <w:sz w:val="18"/>
          <w:szCs w:val="18"/>
        </w:rPr>
        <w:t xml:space="preserve"> </w:t>
      </w:r>
      <w:proofErr w:type="spellStart"/>
      <w:r w:rsidRPr="000D71AF">
        <w:rPr>
          <w:rFonts w:ascii="Arial" w:hAnsi="Arial" w:cs="Arial"/>
          <w:sz w:val="18"/>
          <w:szCs w:val="18"/>
        </w:rPr>
        <w:t>technickú</w:t>
      </w:r>
      <w:proofErr w:type="spellEnd"/>
      <w:r w:rsidRPr="000D71AF">
        <w:rPr>
          <w:rFonts w:ascii="Arial" w:hAnsi="Arial" w:cs="Arial"/>
          <w:sz w:val="18"/>
          <w:szCs w:val="18"/>
        </w:rPr>
        <w:t xml:space="preserve"> </w:t>
      </w:r>
      <w:proofErr w:type="spellStart"/>
      <w:r w:rsidRPr="000D71AF">
        <w:rPr>
          <w:rFonts w:ascii="Arial" w:hAnsi="Arial" w:cs="Arial"/>
          <w:sz w:val="18"/>
          <w:szCs w:val="18"/>
        </w:rPr>
        <w:t>dokumentáciu</w:t>
      </w:r>
      <w:proofErr w:type="spellEnd"/>
      <w:r w:rsidRPr="000D71AF">
        <w:rPr>
          <w:rFonts w:ascii="Arial" w:hAnsi="Arial" w:cs="Arial"/>
          <w:sz w:val="18"/>
          <w:szCs w:val="18"/>
        </w:rPr>
        <w:t xml:space="preserve"> </w:t>
      </w:r>
      <w:proofErr w:type="spellStart"/>
      <w:r w:rsidRPr="000D71AF">
        <w:rPr>
          <w:rFonts w:ascii="Arial" w:hAnsi="Arial" w:cs="Arial"/>
          <w:sz w:val="18"/>
          <w:szCs w:val="18"/>
        </w:rPr>
        <w:t>podľa</w:t>
      </w:r>
      <w:proofErr w:type="spellEnd"/>
      <w:r w:rsidRPr="000D71AF">
        <w:rPr>
          <w:rFonts w:ascii="Arial" w:hAnsi="Arial" w:cs="Arial"/>
          <w:sz w:val="18"/>
          <w:szCs w:val="18"/>
        </w:rPr>
        <w:t xml:space="preserve"> § 2, § 6, </w:t>
      </w:r>
      <w:proofErr w:type="spellStart"/>
      <w:r w:rsidRPr="000D71AF">
        <w:rPr>
          <w:rFonts w:ascii="Arial" w:hAnsi="Arial" w:cs="Arial"/>
          <w:sz w:val="18"/>
          <w:szCs w:val="18"/>
        </w:rPr>
        <w:t>prílohy</w:t>
      </w:r>
      <w:proofErr w:type="spellEnd"/>
      <w:r w:rsidRPr="000D71AF">
        <w:rPr>
          <w:rFonts w:ascii="Arial" w:hAnsi="Arial" w:cs="Arial"/>
          <w:sz w:val="18"/>
          <w:szCs w:val="18"/>
        </w:rPr>
        <w:t xml:space="preserve"> č. 2 a </w:t>
      </w:r>
      <w:proofErr w:type="spellStart"/>
      <w:r w:rsidRPr="000D71AF">
        <w:rPr>
          <w:rFonts w:ascii="Arial" w:hAnsi="Arial" w:cs="Arial"/>
          <w:sz w:val="18"/>
          <w:szCs w:val="18"/>
        </w:rPr>
        <w:t>prílohy</w:t>
      </w:r>
      <w:proofErr w:type="spellEnd"/>
      <w:r w:rsidRPr="000D71AF">
        <w:rPr>
          <w:rFonts w:ascii="Arial" w:hAnsi="Arial" w:cs="Arial"/>
          <w:sz w:val="18"/>
          <w:szCs w:val="18"/>
        </w:rPr>
        <w:t xml:space="preserve"> č. 3 </w:t>
      </w:r>
      <w:proofErr w:type="spellStart"/>
      <w:r w:rsidRPr="000D71AF">
        <w:rPr>
          <w:rFonts w:ascii="Arial" w:hAnsi="Arial" w:cs="Arial"/>
          <w:sz w:val="18"/>
          <w:szCs w:val="18"/>
        </w:rPr>
        <w:t>vyhl</w:t>
      </w:r>
      <w:proofErr w:type="spellEnd"/>
      <w:r w:rsidRPr="000D71AF">
        <w:rPr>
          <w:rFonts w:ascii="Arial" w:hAnsi="Arial" w:cs="Arial"/>
          <w:sz w:val="18"/>
          <w:szCs w:val="18"/>
        </w:rPr>
        <w:t xml:space="preserve">. MPSVR SR č. 508/2009 </w:t>
      </w:r>
      <w:proofErr w:type="spellStart"/>
      <w:r w:rsidR="00B837A5" w:rsidRPr="000D71AF">
        <w:rPr>
          <w:rFonts w:ascii="Arial" w:hAnsi="Arial" w:cs="Arial"/>
          <w:sz w:val="18"/>
          <w:szCs w:val="18"/>
        </w:rPr>
        <w:t>Z.z.</w:t>
      </w:r>
      <w:proofErr w:type="spellEnd"/>
      <w:r>
        <w:rPr>
          <w:rFonts w:ascii="Arial" w:hAnsi="Arial" w:cs="Arial"/>
          <w:b/>
          <w:color w:val="auto"/>
          <w:sz w:val="18"/>
          <w:szCs w:val="18"/>
        </w:rPr>
        <w:t xml:space="preserve"> </w:t>
      </w:r>
      <w:proofErr w:type="spellStart"/>
      <w:r w:rsidRPr="000D71AF">
        <w:rPr>
          <w:rFonts w:ascii="Arial" w:hAnsi="Arial" w:cs="Arial"/>
          <w:sz w:val="18"/>
          <w:szCs w:val="18"/>
        </w:rPr>
        <w:t>Elektrické</w:t>
      </w:r>
      <w:proofErr w:type="spellEnd"/>
      <w:r w:rsidRPr="000D71AF">
        <w:rPr>
          <w:rFonts w:ascii="Arial" w:hAnsi="Arial" w:cs="Arial"/>
          <w:sz w:val="18"/>
          <w:szCs w:val="18"/>
        </w:rPr>
        <w:t xml:space="preserve"> </w:t>
      </w:r>
      <w:proofErr w:type="spellStart"/>
      <w:r w:rsidRPr="000D71AF">
        <w:rPr>
          <w:rFonts w:ascii="Arial" w:hAnsi="Arial" w:cs="Arial"/>
          <w:sz w:val="18"/>
          <w:szCs w:val="18"/>
        </w:rPr>
        <w:t>inštalácie</w:t>
      </w:r>
      <w:proofErr w:type="spellEnd"/>
      <w:r w:rsidRPr="000D71AF">
        <w:rPr>
          <w:rFonts w:ascii="Arial" w:hAnsi="Arial" w:cs="Arial"/>
          <w:sz w:val="18"/>
          <w:szCs w:val="18"/>
        </w:rPr>
        <w:t xml:space="preserve"> a </w:t>
      </w:r>
      <w:proofErr w:type="spellStart"/>
      <w:r w:rsidRPr="000D71AF">
        <w:rPr>
          <w:rFonts w:ascii="Arial" w:hAnsi="Arial" w:cs="Arial"/>
          <w:sz w:val="18"/>
          <w:szCs w:val="18"/>
        </w:rPr>
        <w:t>elektrické</w:t>
      </w:r>
      <w:proofErr w:type="spellEnd"/>
      <w:r w:rsidRPr="000D71AF">
        <w:rPr>
          <w:rFonts w:ascii="Arial" w:hAnsi="Arial" w:cs="Arial"/>
          <w:sz w:val="18"/>
          <w:szCs w:val="18"/>
        </w:rPr>
        <w:t xml:space="preserve"> </w:t>
      </w:r>
      <w:proofErr w:type="spellStart"/>
      <w:r w:rsidRPr="000D71AF">
        <w:rPr>
          <w:rFonts w:ascii="Arial" w:hAnsi="Arial" w:cs="Arial"/>
          <w:sz w:val="18"/>
          <w:szCs w:val="18"/>
        </w:rPr>
        <w:t>zariadenia</w:t>
      </w:r>
      <w:proofErr w:type="spellEnd"/>
      <w:r w:rsidRPr="000D71AF">
        <w:rPr>
          <w:rFonts w:ascii="Arial" w:hAnsi="Arial" w:cs="Arial"/>
          <w:sz w:val="18"/>
          <w:szCs w:val="18"/>
        </w:rPr>
        <w:t xml:space="preserve"> </w:t>
      </w:r>
      <w:proofErr w:type="spellStart"/>
      <w:r w:rsidRPr="000D71AF">
        <w:rPr>
          <w:rFonts w:ascii="Arial" w:hAnsi="Arial" w:cs="Arial"/>
          <w:sz w:val="18"/>
          <w:szCs w:val="18"/>
        </w:rPr>
        <w:t>objektu</w:t>
      </w:r>
      <w:proofErr w:type="spellEnd"/>
      <w:r w:rsidRPr="000D71AF">
        <w:rPr>
          <w:rFonts w:ascii="Arial" w:hAnsi="Arial" w:cs="Arial"/>
          <w:sz w:val="18"/>
          <w:szCs w:val="18"/>
        </w:rPr>
        <w:t xml:space="preserve"> </w:t>
      </w:r>
      <w:proofErr w:type="spellStart"/>
      <w:r w:rsidRPr="000D71AF">
        <w:rPr>
          <w:rFonts w:ascii="Arial" w:hAnsi="Arial" w:cs="Arial"/>
          <w:sz w:val="18"/>
          <w:szCs w:val="18"/>
        </w:rPr>
        <w:t>musia</w:t>
      </w:r>
      <w:proofErr w:type="spellEnd"/>
      <w:r w:rsidRPr="000D71AF">
        <w:rPr>
          <w:rFonts w:ascii="Arial" w:hAnsi="Arial" w:cs="Arial"/>
          <w:sz w:val="18"/>
          <w:szCs w:val="18"/>
        </w:rPr>
        <w:t xml:space="preserve"> </w:t>
      </w:r>
      <w:proofErr w:type="spellStart"/>
      <w:r w:rsidRPr="000D71AF">
        <w:rPr>
          <w:rFonts w:ascii="Arial" w:hAnsi="Arial" w:cs="Arial"/>
          <w:sz w:val="18"/>
          <w:szCs w:val="18"/>
        </w:rPr>
        <w:t>byť</w:t>
      </w:r>
      <w:proofErr w:type="spellEnd"/>
      <w:r w:rsidRPr="000D71AF">
        <w:rPr>
          <w:rFonts w:ascii="Arial" w:hAnsi="Arial" w:cs="Arial"/>
          <w:sz w:val="18"/>
          <w:szCs w:val="18"/>
        </w:rPr>
        <w:t xml:space="preserve"> </w:t>
      </w:r>
      <w:proofErr w:type="spellStart"/>
      <w:r w:rsidRPr="000D71AF">
        <w:rPr>
          <w:rFonts w:ascii="Arial" w:hAnsi="Arial" w:cs="Arial"/>
          <w:sz w:val="18"/>
          <w:szCs w:val="18"/>
        </w:rPr>
        <w:t>kontrolované</w:t>
      </w:r>
      <w:proofErr w:type="spellEnd"/>
      <w:r w:rsidRPr="000D71AF">
        <w:rPr>
          <w:rFonts w:ascii="Arial" w:hAnsi="Arial" w:cs="Arial"/>
          <w:sz w:val="18"/>
          <w:szCs w:val="18"/>
        </w:rPr>
        <w:t xml:space="preserve"> pred </w:t>
      </w:r>
      <w:proofErr w:type="spellStart"/>
      <w:r w:rsidRPr="000D71AF">
        <w:rPr>
          <w:rFonts w:ascii="Arial" w:hAnsi="Arial" w:cs="Arial"/>
          <w:sz w:val="18"/>
          <w:szCs w:val="18"/>
        </w:rPr>
        <w:t>uvedením</w:t>
      </w:r>
      <w:proofErr w:type="spellEnd"/>
      <w:r w:rsidRPr="000D71AF">
        <w:rPr>
          <w:rFonts w:ascii="Arial" w:hAnsi="Arial" w:cs="Arial"/>
          <w:sz w:val="18"/>
          <w:szCs w:val="18"/>
        </w:rPr>
        <w:t xml:space="preserve"> do </w:t>
      </w:r>
      <w:proofErr w:type="spellStart"/>
      <w:r w:rsidRPr="000D71AF">
        <w:rPr>
          <w:rFonts w:ascii="Arial" w:hAnsi="Arial" w:cs="Arial"/>
          <w:sz w:val="18"/>
          <w:szCs w:val="18"/>
        </w:rPr>
        <w:t>prevádzky</w:t>
      </w:r>
      <w:proofErr w:type="spellEnd"/>
      <w:r w:rsidRPr="000D71AF">
        <w:rPr>
          <w:rFonts w:ascii="Arial" w:hAnsi="Arial" w:cs="Arial"/>
          <w:sz w:val="18"/>
          <w:szCs w:val="18"/>
        </w:rPr>
        <w:t xml:space="preserve"> </w:t>
      </w:r>
      <w:proofErr w:type="spellStart"/>
      <w:r w:rsidRPr="000D71AF">
        <w:rPr>
          <w:rFonts w:ascii="Arial" w:hAnsi="Arial" w:cs="Arial"/>
          <w:sz w:val="18"/>
          <w:szCs w:val="18"/>
        </w:rPr>
        <w:t>podľa</w:t>
      </w:r>
      <w:proofErr w:type="spellEnd"/>
      <w:r w:rsidRPr="000D71AF">
        <w:rPr>
          <w:rFonts w:ascii="Arial" w:hAnsi="Arial" w:cs="Arial"/>
          <w:sz w:val="18"/>
          <w:szCs w:val="18"/>
        </w:rPr>
        <w:t xml:space="preserve"> § 13 </w:t>
      </w:r>
      <w:proofErr w:type="spellStart"/>
      <w:r w:rsidRPr="000D71AF">
        <w:rPr>
          <w:rFonts w:ascii="Arial" w:hAnsi="Arial" w:cs="Arial"/>
          <w:sz w:val="18"/>
          <w:szCs w:val="18"/>
        </w:rPr>
        <w:t>vyhl</w:t>
      </w:r>
      <w:proofErr w:type="spellEnd"/>
      <w:r w:rsidRPr="000D71AF">
        <w:rPr>
          <w:rFonts w:ascii="Arial" w:hAnsi="Arial" w:cs="Arial"/>
          <w:sz w:val="18"/>
          <w:szCs w:val="18"/>
        </w:rPr>
        <w:t xml:space="preserve">. MPSVR SR č. 508/2009 </w:t>
      </w:r>
      <w:proofErr w:type="spellStart"/>
      <w:r w:rsidRPr="000D71AF">
        <w:rPr>
          <w:rFonts w:ascii="Arial" w:hAnsi="Arial" w:cs="Arial"/>
          <w:sz w:val="18"/>
          <w:szCs w:val="18"/>
        </w:rPr>
        <w:t>Z.z.</w:t>
      </w:r>
      <w:proofErr w:type="spellEnd"/>
      <w:r>
        <w:rPr>
          <w:rFonts w:ascii="Arial" w:hAnsi="Arial" w:cs="Arial"/>
          <w:b/>
          <w:color w:val="auto"/>
          <w:sz w:val="18"/>
          <w:szCs w:val="18"/>
        </w:rPr>
        <w:t xml:space="preserve"> </w:t>
      </w:r>
      <w:proofErr w:type="spellStart"/>
      <w:r w:rsidRPr="000D71AF">
        <w:rPr>
          <w:rFonts w:ascii="Arial" w:hAnsi="Arial" w:cs="Arial"/>
          <w:sz w:val="18"/>
          <w:szCs w:val="18"/>
        </w:rPr>
        <w:t>Elektrické</w:t>
      </w:r>
      <w:proofErr w:type="spellEnd"/>
      <w:r w:rsidRPr="000D71AF">
        <w:rPr>
          <w:rFonts w:ascii="Arial" w:hAnsi="Arial" w:cs="Arial"/>
          <w:sz w:val="18"/>
          <w:szCs w:val="18"/>
        </w:rPr>
        <w:t xml:space="preserve"> </w:t>
      </w:r>
      <w:proofErr w:type="spellStart"/>
      <w:r w:rsidRPr="000D71AF">
        <w:rPr>
          <w:rFonts w:ascii="Arial" w:hAnsi="Arial" w:cs="Arial"/>
          <w:sz w:val="18"/>
          <w:szCs w:val="18"/>
        </w:rPr>
        <w:t>inštalácie</w:t>
      </w:r>
      <w:proofErr w:type="spellEnd"/>
      <w:r w:rsidRPr="000D71AF">
        <w:rPr>
          <w:rFonts w:ascii="Arial" w:hAnsi="Arial" w:cs="Arial"/>
          <w:sz w:val="18"/>
          <w:szCs w:val="18"/>
        </w:rPr>
        <w:t xml:space="preserve"> a </w:t>
      </w:r>
      <w:proofErr w:type="spellStart"/>
      <w:r w:rsidRPr="000D71AF">
        <w:rPr>
          <w:rFonts w:ascii="Arial" w:hAnsi="Arial" w:cs="Arial"/>
          <w:sz w:val="18"/>
          <w:szCs w:val="18"/>
        </w:rPr>
        <w:t>elektrické</w:t>
      </w:r>
      <w:proofErr w:type="spellEnd"/>
      <w:r w:rsidRPr="000D71AF">
        <w:rPr>
          <w:rFonts w:ascii="Arial" w:hAnsi="Arial" w:cs="Arial"/>
          <w:sz w:val="18"/>
          <w:szCs w:val="18"/>
        </w:rPr>
        <w:t xml:space="preserve"> </w:t>
      </w:r>
      <w:proofErr w:type="spellStart"/>
      <w:r w:rsidRPr="000D71AF">
        <w:rPr>
          <w:rFonts w:ascii="Arial" w:hAnsi="Arial" w:cs="Arial"/>
          <w:sz w:val="18"/>
          <w:szCs w:val="18"/>
        </w:rPr>
        <w:t>zariadenia</w:t>
      </w:r>
      <w:proofErr w:type="spellEnd"/>
      <w:r w:rsidRPr="000D71AF">
        <w:rPr>
          <w:rFonts w:ascii="Arial" w:hAnsi="Arial" w:cs="Arial"/>
          <w:sz w:val="18"/>
          <w:szCs w:val="18"/>
        </w:rPr>
        <w:t xml:space="preserve"> </w:t>
      </w:r>
      <w:proofErr w:type="spellStart"/>
      <w:r w:rsidRPr="000D71AF">
        <w:rPr>
          <w:rFonts w:ascii="Arial" w:hAnsi="Arial" w:cs="Arial"/>
          <w:sz w:val="18"/>
          <w:szCs w:val="18"/>
        </w:rPr>
        <w:t>objektu</w:t>
      </w:r>
      <w:proofErr w:type="spellEnd"/>
      <w:r w:rsidRPr="000D71AF">
        <w:rPr>
          <w:rFonts w:ascii="Arial" w:hAnsi="Arial" w:cs="Arial"/>
          <w:sz w:val="18"/>
          <w:szCs w:val="18"/>
        </w:rPr>
        <w:t xml:space="preserve"> </w:t>
      </w:r>
      <w:proofErr w:type="spellStart"/>
      <w:r w:rsidRPr="000D71AF">
        <w:rPr>
          <w:rFonts w:ascii="Arial" w:hAnsi="Arial" w:cs="Arial"/>
          <w:sz w:val="18"/>
          <w:szCs w:val="18"/>
        </w:rPr>
        <w:t>musia</w:t>
      </w:r>
      <w:proofErr w:type="spellEnd"/>
      <w:r w:rsidRPr="000D71AF">
        <w:rPr>
          <w:rFonts w:ascii="Arial" w:hAnsi="Arial" w:cs="Arial"/>
          <w:sz w:val="18"/>
          <w:szCs w:val="18"/>
        </w:rPr>
        <w:t xml:space="preserve"> </w:t>
      </w:r>
      <w:proofErr w:type="spellStart"/>
      <w:r w:rsidRPr="000D71AF">
        <w:rPr>
          <w:rFonts w:ascii="Arial" w:hAnsi="Arial" w:cs="Arial"/>
          <w:sz w:val="18"/>
          <w:szCs w:val="18"/>
        </w:rPr>
        <w:t>byť</w:t>
      </w:r>
      <w:proofErr w:type="spellEnd"/>
      <w:r w:rsidRPr="000D71AF">
        <w:rPr>
          <w:rFonts w:ascii="Arial" w:hAnsi="Arial" w:cs="Arial"/>
          <w:sz w:val="18"/>
          <w:szCs w:val="18"/>
        </w:rPr>
        <w:t xml:space="preserve"> </w:t>
      </w:r>
      <w:proofErr w:type="spellStart"/>
      <w:r w:rsidRPr="000D71AF">
        <w:rPr>
          <w:rFonts w:ascii="Arial" w:hAnsi="Arial" w:cs="Arial"/>
          <w:sz w:val="18"/>
          <w:szCs w:val="18"/>
        </w:rPr>
        <w:t>pravidelne</w:t>
      </w:r>
      <w:proofErr w:type="spellEnd"/>
      <w:r w:rsidRPr="000D71AF">
        <w:rPr>
          <w:rFonts w:ascii="Arial" w:hAnsi="Arial" w:cs="Arial"/>
          <w:sz w:val="18"/>
          <w:szCs w:val="18"/>
        </w:rPr>
        <w:t xml:space="preserve"> </w:t>
      </w:r>
      <w:proofErr w:type="spellStart"/>
      <w:r w:rsidRPr="000D71AF">
        <w:rPr>
          <w:rFonts w:ascii="Arial" w:hAnsi="Arial" w:cs="Arial"/>
          <w:sz w:val="18"/>
          <w:szCs w:val="18"/>
        </w:rPr>
        <w:t>kontrolované</w:t>
      </w:r>
      <w:proofErr w:type="spellEnd"/>
      <w:r w:rsidRPr="000D71AF">
        <w:rPr>
          <w:rFonts w:ascii="Arial" w:hAnsi="Arial" w:cs="Arial"/>
          <w:sz w:val="18"/>
          <w:szCs w:val="18"/>
        </w:rPr>
        <w:t xml:space="preserve"> a </w:t>
      </w:r>
      <w:proofErr w:type="spellStart"/>
      <w:r w:rsidRPr="000D71AF">
        <w:rPr>
          <w:rFonts w:ascii="Arial" w:hAnsi="Arial" w:cs="Arial"/>
          <w:sz w:val="18"/>
          <w:szCs w:val="18"/>
        </w:rPr>
        <w:t>prevádzkované</w:t>
      </w:r>
      <w:proofErr w:type="spellEnd"/>
      <w:r w:rsidRPr="000D71AF">
        <w:rPr>
          <w:rFonts w:ascii="Arial" w:hAnsi="Arial" w:cs="Arial"/>
          <w:sz w:val="18"/>
          <w:szCs w:val="18"/>
        </w:rPr>
        <w:t xml:space="preserve"> </w:t>
      </w:r>
      <w:proofErr w:type="spellStart"/>
      <w:r w:rsidRPr="000D71AF">
        <w:rPr>
          <w:rFonts w:ascii="Arial" w:hAnsi="Arial" w:cs="Arial"/>
          <w:sz w:val="18"/>
          <w:szCs w:val="18"/>
        </w:rPr>
        <w:t>podľa</w:t>
      </w:r>
      <w:proofErr w:type="spellEnd"/>
      <w:r w:rsidRPr="000D71AF">
        <w:rPr>
          <w:rFonts w:ascii="Arial" w:hAnsi="Arial" w:cs="Arial"/>
          <w:sz w:val="18"/>
          <w:szCs w:val="18"/>
        </w:rPr>
        <w:t xml:space="preserve"> § 8, § 9, § 11, § 13 a § 16 </w:t>
      </w:r>
      <w:proofErr w:type="spellStart"/>
      <w:r w:rsidRPr="000D71AF">
        <w:rPr>
          <w:rFonts w:ascii="Arial" w:hAnsi="Arial" w:cs="Arial"/>
          <w:sz w:val="18"/>
          <w:szCs w:val="18"/>
        </w:rPr>
        <w:t>vyhl</w:t>
      </w:r>
      <w:proofErr w:type="spellEnd"/>
      <w:r w:rsidRPr="000D71AF">
        <w:rPr>
          <w:rFonts w:ascii="Arial" w:hAnsi="Arial" w:cs="Arial"/>
          <w:sz w:val="18"/>
          <w:szCs w:val="18"/>
        </w:rPr>
        <w:t xml:space="preserve">. MPSVR SR č. 508/2009 </w:t>
      </w:r>
      <w:proofErr w:type="spellStart"/>
      <w:r w:rsidR="00B837A5" w:rsidRPr="000D71AF">
        <w:rPr>
          <w:rFonts w:ascii="Arial" w:hAnsi="Arial" w:cs="Arial"/>
          <w:sz w:val="18"/>
          <w:szCs w:val="18"/>
        </w:rPr>
        <w:t>Z.z.</w:t>
      </w:r>
      <w:proofErr w:type="spellEnd"/>
    </w:p>
    <w:p w14:paraId="43FBFCD5" w14:textId="27806420" w:rsidR="002633B5" w:rsidRDefault="002633B5" w:rsidP="002633B5">
      <w:pPr>
        <w:jc w:val="both"/>
        <w:rPr>
          <w:rFonts w:ascii="Arial" w:hAnsi="Arial" w:cs="Arial"/>
          <w:b/>
          <w:color w:val="auto"/>
          <w:sz w:val="18"/>
          <w:szCs w:val="18"/>
        </w:rPr>
      </w:pPr>
    </w:p>
    <w:p w14:paraId="038DF845" w14:textId="787A1DF8" w:rsidR="00A15F34" w:rsidRDefault="00A15F34" w:rsidP="002633B5">
      <w:pPr>
        <w:jc w:val="both"/>
        <w:rPr>
          <w:rFonts w:ascii="Arial" w:hAnsi="Arial" w:cs="Arial"/>
          <w:b/>
          <w:color w:val="auto"/>
          <w:sz w:val="18"/>
          <w:szCs w:val="18"/>
        </w:rPr>
      </w:pPr>
    </w:p>
    <w:p w14:paraId="351F5CAF" w14:textId="4128B07F" w:rsidR="002633B5" w:rsidRPr="000D71AF" w:rsidRDefault="002633B5" w:rsidP="002633B5">
      <w:pPr>
        <w:jc w:val="both"/>
        <w:rPr>
          <w:rFonts w:ascii="Arial" w:hAnsi="Arial" w:cs="Arial"/>
          <w:b/>
          <w:color w:val="auto"/>
          <w:sz w:val="18"/>
          <w:szCs w:val="18"/>
        </w:rPr>
      </w:pPr>
      <w:proofErr w:type="spellStart"/>
      <w:r w:rsidRPr="000D71AF">
        <w:rPr>
          <w:rFonts w:ascii="Arial" w:hAnsi="Arial" w:cs="Arial"/>
          <w:sz w:val="18"/>
          <w:szCs w:val="18"/>
        </w:rPr>
        <w:t>Ochrana</w:t>
      </w:r>
      <w:proofErr w:type="spellEnd"/>
      <w:r w:rsidRPr="000D71AF">
        <w:rPr>
          <w:rFonts w:ascii="Arial" w:hAnsi="Arial" w:cs="Arial"/>
          <w:sz w:val="18"/>
          <w:szCs w:val="18"/>
        </w:rPr>
        <w:t xml:space="preserve"> </w:t>
      </w:r>
      <w:proofErr w:type="spellStart"/>
      <w:r w:rsidRPr="000D71AF">
        <w:rPr>
          <w:rFonts w:ascii="Arial" w:hAnsi="Arial" w:cs="Arial"/>
          <w:sz w:val="18"/>
          <w:szCs w:val="18"/>
        </w:rPr>
        <w:t>proti</w:t>
      </w:r>
      <w:proofErr w:type="spellEnd"/>
      <w:r w:rsidRPr="000D71AF">
        <w:rPr>
          <w:rFonts w:ascii="Arial" w:hAnsi="Arial" w:cs="Arial"/>
          <w:sz w:val="18"/>
          <w:szCs w:val="18"/>
        </w:rPr>
        <w:t xml:space="preserve"> </w:t>
      </w:r>
      <w:proofErr w:type="spellStart"/>
      <w:r w:rsidRPr="000D71AF">
        <w:rPr>
          <w:rFonts w:ascii="Arial" w:hAnsi="Arial" w:cs="Arial"/>
          <w:sz w:val="18"/>
          <w:szCs w:val="18"/>
        </w:rPr>
        <w:t>nebezpečnému</w:t>
      </w:r>
      <w:proofErr w:type="spellEnd"/>
      <w:r w:rsidRPr="000D71AF">
        <w:rPr>
          <w:rFonts w:ascii="Arial" w:hAnsi="Arial" w:cs="Arial"/>
          <w:sz w:val="18"/>
          <w:szCs w:val="18"/>
        </w:rPr>
        <w:t xml:space="preserve"> </w:t>
      </w:r>
      <w:proofErr w:type="spellStart"/>
      <w:r w:rsidRPr="000D71AF">
        <w:rPr>
          <w:rFonts w:ascii="Arial" w:hAnsi="Arial" w:cs="Arial"/>
          <w:sz w:val="18"/>
          <w:szCs w:val="18"/>
        </w:rPr>
        <w:t>dotyku</w:t>
      </w:r>
      <w:proofErr w:type="spellEnd"/>
      <w:r w:rsidRPr="000D71AF">
        <w:rPr>
          <w:rFonts w:ascii="Arial" w:hAnsi="Arial" w:cs="Arial"/>
          <w:sz w:val="18"/>
          <w:szCs w:val="18"/>
        </w:rPr>
        <w:t xml:space="preserve"> </w:t>
      </w:r>
      <w:proofErr w:type="spellStart"/>
      <w:r w:rsidRPr="000D71AF">
        <w:rPr>
          <w:rFonts w:ascii="Arial" w:hAnsi="Arial" w:cs="Arial"/>
          <w:sz w:val="18"/>
          <w:szCs w:val="18"/>
        </w:rPr>
        <w:t>musí</w:t>
      </w:r>
      <w:proofErr w:type="spellEnd"/>
      <w:r w:rsidRPr="000D71AF">
        <w:rPr>
          <w:rFonts w:ascii="Arial" w:hAnsi="Arial" w:cs="Arial"/>
          <w:sz w:val="18"/>
          <w:szCs w:val="18"/>
        </w:rPr>
        <w:t xml:space="preserve"> </w:t>
      </w:r>
      <w:proofErr w:type="spellStart"/>
      <w:r w:rsidRPr="000D71AF">
        <w:rPr>
          <w:rFonts w:ascii="Arial" w:hAnsi="Arial" w:cs="Arial"/>
          <w:sz w:val="18"/>
          <w:szCs w:val="18"/>
        </w:rPr>
        <w:t>byť</w:t>
      </w:r>
      <w:proofErr w:type="spellEnd"/>
      <w:r w:rsidRPr="000D71AF">
        <w:rPr>
          <w:rFonts w:ascii="Arial" w:hAnsi="Arial" w:cs="Arial"/>
          <w:sz w:val="18"/>
          <w:szCs w:val="18"/>
        </w:rPr>
        <w:t xml:space="preserve"> </w:t>
      </w:r>
      <w:proofErr w:type="spellStart"/>
      <w:r w:rsidRPr="000D71AF">
        <w:rPr>
          <w:rFonts w:ascii="Arial" w:hAnsi="Arial" w:cs="Arial"/>
          <w:sz w:val="18"/>
          <w:szCs w:val="18"/>
        </w:rPr>
        <w:t>vyhotovená</w:t>
      </w:r>
      <w:proofErr w:type="spellEnd"/>
      <w:r w:rsidRPr="000D71AF">
        <w:rPr>
          <w:rFonts w:ascii="Arial" w:hAnsi="Arial" w:cs="Arial"/>
          <w:sz w:val="18"/>
          <w:szCs w:val="18"/>
        </w:rPr>
        <w:t xml:space="preserve"> </w:t>
      </w:r>
      <w:proofErr w:type="spellStart"/>
      <w:r w:rsidRPr="000D71AF">
        <w:rPr>
          <w:rFonts w:ascii="Arial" w:hAnsi="Arial" w:cs="Arial"/>
          <w:sz w:val="18"/>
          <w:szCs w:val="18"/>
        </w:rPr>
        <w:t>podľa</w:t>
      </w:r>
      <w:proofErr w:type="spellEnd"/>
      <w:r w:rsidRPr="000D71AF">
        <w:rPr>
          <w:rFonts w:ascii="Arial" w:hAnsi="Arial" w:cs="Arial"/>
          <w:sz w:val="18"/>
          <w:szCs w:val="18"/>
        </w:rPr>
        <w:t xml:space="preserve"> STN 33 2000-4-41, a to </w:t>
      </w:r>
      <w:proofErr w:type="spellStart"/>
      <w:r w:rsidRPr="000D71AF">
        <w:rPr>
          <w:rFonts w:ascii="Arial" w:hAnsi="Arial" w:cs="Arial"/>
          <w:sz w:val="18"/>
          <w:szCs w:val="18"/>
        </w:rPr>
        <w:t>na</w:t>
      </w:r>
      <w:proofErr w:type="spellEnd"/>
      <w:r w:rsidRPr="000D71AF">
        <w:rPr>
          <w:rFonts w:ascii="Arial" w:hAnsi="Arial" w:cs="Arial"/>
          <w:sz w:val="18"/>
          <w:szCs w:val="18"/>
        </w:rPr>
        <w:t xml:space="preserve"> </w:t>
      </w:r>
      <w:proofErr w:type="spellStart"/>
      <w:r w:rsidRPr="000D71AF">
        <w:rPr>
          <w:rFonts w:ascii="Arial" w:hAnsi="Arial" w:cs="Arial"/>
          <w:sz w:val="18"/>
          <w:szCs w:val="18"/>
        </w:rPr>
        <w:t>strane</w:t>
      </w:r>
      <w:proofErr w:type="spellEnd"/>
      <w:r w:rsidRPr="000D71AF">
        <w:rPr>
          <w:rFonts w:ascii="Arial" w:hAnsi="Arial" w:cs="Arial"/>
          <w:sz w:val="18"/>
          <w:szCs w:val="18"/>
        </w:rPr>
        <w:t xml:space="preserve"> NN </w:t>
      </w:r>
      <w:proofErr w:type="spellStart"/>
      <w:r w:rsidRPr="000D71AF">
        <w:rPr>
          <w:rFonts w:ascii="Arial" w:hAnsi="Arial" w:cs="Arial"/>
          <w:sz w:val="18"/>
          <w:szCs w:val="18"/>
        </w:rPr>
        <w:t>ochrannými</w:t>
      </w:r>
      <w:proofErr w:type="spellEnd"/>
      <w:r w:rsidRPr="000D71AF">
        <w:rPr>
          <w:rFonts w:ascii="Arial" w:hAnsi="Arial" w:cs="Arial"/>
          <w:sz w:val="18"/>
          <w:szCs w:val="18"/>
        </w:rPr>
        <w:t xml:space="preserve"> </w:t>
      </w:r>
      <w:proofErr w:type="spellStart"/>
      <w:r w:rsidRPr="000D71AF">
        <w:rPr>
          <w:rFonts w:ascii="Arial" w:hAnsi="Arial" w:cs="Arial"/>
          <w:sz w:val="18"/>
          <w:szCs w:val="18"/>
        </w:rPr>
        <w:t>opatreniami</w:t>
      </w:r>
      <w:proofErr w:type="spellEnd"/>
      <w:r w:rsidRPr="000D71AF">
        <w:rPr>
          <w:rFonts w:ascii="Arial" w:hAnsi="Arial" w:cs="Arial"/>
          <w:sz w:val="18"/>
          <w:szCs w:val="18"/>
        </w:rPr>
        <w:t xml:space="preserve"> </w:t>
      </w:r>
      <w:proofErr w:type="spellStart"/>
      <w:r w:rsidRPr="000D71AF">
        <w:rPr>
          <w:rFonts w:ascii="Arial" w:hAnsi="Arial" w:cs="Arial"/>
          <w:sz w:val="18"/>
          <w:szCs w:val="18"/>
        </w:rPr>
        <w:t>pri</w:t>
      </w:r>
      <w:proofErr w:type="spellEnd"/>
      <w:r w:rsidRPr="000D71AF">
        <w:rPr>
          <w:rFonts w:ascii="Arial" w:hAnsi="Arial" w:cs="Arial"/>
          <w:sz w:val="18"/>
          <w:szCs w:val="18"/>
        </w:rPr>
        <w:t xml:space="preserve"> </w:t>
      </w:r>
      <w:proofErr w:type="spellStart"/>
      <w:r w:rsidRPr="000D71AF">
        <w:rPr>
          <w:rFonts w:ascii="Arial" w:hAnsi="Arial" w:cs="Arial"/>
          <w:sz w:val="18"/>
          <w:szCs w:val="18"/>
        </w:rPr>
        <w:t>poruche</w:t>
      </w:r>
      <w:proofErr w:type="spellEnd"/>
      <w:r w:rsidRPr="000D71AF">
        <w:rPr>
          <w:rFonts w:ascii="Arial" w:hAnsi="Arial" w:cs="Arial"/>
          <w:sz w:val="18"/>
          <w:szCs w:val="18"/>
        </w:rPr>
        <w:t xml:space="preserve"> </w:t>
      </w:r>
      <w:proofErr w:type="spellStart"/>
      <w:r w:rsidRPr="000D71AF">
        <w:rPr>
          <w:rFonts w:ascii="Arial" w:hAnsi="Arial" w:cs="Arial"/>
          <w:sz w:val="18"/>
          <w:szCs w:val="18"/>
        </w:rPr>
        <w:t>samočinným</w:t>
      </w:r>
      <w:proofErr w:type="spellEnd"/>
      <w:r w:rsidRPr="000D71AF">
        <w:rPr>
          <w:rFonts w:ascii="Arial" w:hAnsi="Arial" w:cs="Arial"/>
          <w:sz w:val="18"/>
          <w:szCs w:val="18"/>
        </w:rPr>
        <w:t xml:space="preserve"> </w:t>
      </w:r>
      <w:proofErr w:type="spellStart"/>
      <w:r w:rsidRPr="000D71AF">
        <w:rPr>
          <w:rFonts w:ascii="Arial" w:hAnsi="Arial" w:cs="Arial"/>
          <w:sz w:val="18"/>
          <w:szCs w:val="18"/>
        </w:rPr>
        <w:t>odpojením</w:t>
      </w:r>
      <w:proofErr w:type="spellEnd"/>
      <w:r w:rsidRPr="000D71AF">
        <w:rPr>
          <w:rFonts w:ascii="Arial" w:hAnsi="Arial" w:cs="Arial"/>
          <w:sz w:val="18"/>
          <w:szCs w:val="18"/>
        </w:rPr>
        <w:t xml:space="preserve"> </w:t>
      </w:r>
      <w:proofErr w:type="spellStart"/>
      <w:r w:rsidRPr="000D71AF">
        <w:rPr>
          <w:rFonts w:ascii="Arial" w:hAnsi="Arial" w:cs="Arial"/>
          <w:sz w:val="18"/>
          <w:szCs w:val="18"/>
        </w:rPr>
        <w:t>napájania</w:t>
      </w:r>
      <w:proofErr w:type="spellEnd"/>
      <w:r w:rsidRPr="000D71AF">
        <w:rPr>
          <w:rFonts w:ascii="Arial" w:hAnsi="Arial" w:cs="Arial"/>
          <w:sz w:val="18"/>
          <w:szCs w:val="18"/>
        </w:rPr>
        <w:t xml:space="preserve"> </w:t>
      </w:r>
      <w:proofErr w:type="spellStart"/>
      <w:r w:rsidRPr="000D71AF">
        <w:rPr>
          <w:rFonts w:ascii="Arial" w:hAnsi="Arial" w:cs="Arial"/>
          <w:sz w:val="18"/>
          <w:szCs w:val="18"/>
        </w:rPr>
        <w:t>dvojitou</w:t>
      </w:r>
      <w:proofErr w:type="spellEnd"/>
      <w:r w:rsidRPr="000D71AF">
        <w:rPr>
          <w:rFonts w:ascii="Arial" w:hAnsi="Arial" w:cs="Arial"/>
          <w:sz w:val="18"/>
          <w:szCs w:val="18"/>
        </w:rPr>
        <w:t xml:space="preserve"> </w:t>
      </w:r>
      <w:proofErr w:type="spellStart"/>
      <w:r w:rsidRPr="000D71AF">
        <w:rPr>
          <w:rFonts w:ascii="Arial" w:hAnsi="Arial" w:cs="Arial"/>
          <w:sz w:val="18"/>
          <w:szCs w:val="18"/>
        </w:rPr>
        <w:t>alebo</w:t>
      </w:r>
      <w:proofErr w:type="spellEnd"/>
      <w:r w:rsidRPr="000D71AF">
        <w:rPr>
          <w:rFonts w:ascii="Arial" w:hAnsi="Arial" w:cs="Arial"/>
          <w:sz w:val="18"/>
          <w:szCs w:val="18"/>
        </w:rPr>
        <w:t xml:space="preserve"> </w:t>
      </w:r>
      <w:proofErr w:type="spellStart"/>
      <w:r w:rsidRPr="000D71AF">
        <w:rPr>
          <w:rFonts w:ascii="Arial" w:hAnsi="Arial" w:cs="Arial"/>
          <w:sz w:val="18"/>
          <w:szCs w:val="18"/>
        </w:rPr>
        <w:t>zosilnenou</w:t>
      </w:r>
      <w:proofErr w:type="spellEnd"/>
      <w:r w:rsidRPr="000D71AF">
        <w:rPr>
          <w:rFonts w:ascii="Arial" w:hAnsi="Arial" w:cs="Arial"/>
          <w:sz w:val="18"/>
          <w:szCs w:val="18"/>
        </w:rPr>
        <w:t xml:space="preserve"> </w:t>
      </w:r>
      <w:proofErr w:type="spellStart"/>
      <w:r w:rsidRPr="000D71AF">
        <w:rPr>
          <w:rFonts w:ascii="Arial" w:hAnsi="Arial" w:cs="Arial"/>
          <w:sz w:val="18"/>
          <w:szCs w:val="18"/>
        </w:rPr>
        <w:t>izoláciou</w:t>
      </w:r>
      <w:proofErr w:type="spellEnd"/>
      <w:r w:rsidRPr="000D71AF">
        <w:rPr>
          <w:rFonts w:ascii="Arial" w:hAnsi="Arial" w:cs="Arial"/>
          <w:sz w:val="18"/>
          <w:szCs w:val="18"/>
        </w:rPr>
        <w:t xml:space="preserve"> a </w:t>
      </w:r>
      <w:proofErr w:type="spellStart"/>
      <w:r w:rsidRPr="000D71AF">
        <w:rPr>
          <w:rFonts w:ascii="Arial" w:hAnsi="Arial" w:cs="Arial"/>
          <w:sz w:val="18"/>
          <w:szCs w:val="18"/>
        </w:rPr>
        <w:t>základná</w:t>
      </w:r>
      <w:proofErr w:type="spellEnd"/>
      <w:r w:rsidRPr="000D71AF">
        <w:rPr>
          <w:rFonts w:ascii="Arial" w:hAnsi="Arial" w:cs="Arial"/>
          <w:sz w:val="18"/>
          <w:szCs w:val="18"/>
        </w:rPr>
        <w:t xml:space="preserve"> </w:t>
      </w:r>
      <w:proofErr w:type="spellStart"/>
      <w:r w:rsidRPr="000D71AF">
        <w:rPr>
          <w:rFonts w:ascii="Arial" w:hAnsi="Arial" w:cs="Arial"/>
          <w:sz w:val="18"/>
          <w:szCs w:val="18"/>
        </w:rPr>
        <w:t>ochrana</w:t>
      </w:r>
      <w:proofErr w:type="spellEnd"/>
      <w:r w:rsidRPr="000D71AF">
        <w:rPr>
          <w:rFonts w:ascii="Arial" w:hAnsi="Arial" w:cs="Arial"/>
          <w:sz w:val="18"/>
          <w:szCs w:val="18"/>
        </w:rPr>
        <w:t xml:space="preserve"> </w:t>
      </w:r>
      <w:proofErr w:type="spellStart"/>
      <w:r w:rsidRPr="000D71AF">
        <w:rPr>
          <w:rFonts w:ascii="Arial" w:hAnsi="Arial" w:cs="Arial"/>
          <w:sz w:val="18"/>
          <w:szCs w:val="18"/>
        </w:rPr>
        <w:t>základnou</w:t>
      </w:r>
      <w:proofErr w:type="spellEnd"/>
      <w:r w:rsidRPr="000D71AF">
        <w:rPr>
          <w:rFonts w:ascii="Arial" w:hAnsi="Arial" w:cs="Arial"/>
          <w:sz w:val="18"/>
          <w:szCs w:val="18"/>
        </w:rPr>
        <w:t xml:space="preserve"> </w:t>
      </w:r>
      <w:proofErr w:type="spellStart"/>
      <w:r w:rsidRPr="000D71AF">
        <w:rPr>
          <w:rFonts w:ascii="Arial" w:hAnsi="Arial" w:cs="Arial"/>
          <w:sz w:val="18"/>
          <w:szCs w:val="18"/>
        </w:rPr>
        <w:t>izoláciou</w:t>
      </w:r>
      <w:proofErr w:type="spellEnd"/>
      <w:r w:rsidRPr="000D71AF">
        <w:rPr>
          <w:rFonts w:ascii="Arial" w:hAnsi="Arial" w:cs="Arial"/>
          <w:sz w:val="18"/>
          <w:szCs w:val="18"/>
        </w:rPr>
        <w:t xml:space="preserve"> </w:t>
      </w:r>
      <w:proofErr w:type="spellStart"/>
      <w:r w:rsidRPr="000D71AF">
        <w:rPr>
          <w:rFonts w:ascii="Arial" w:hAnsi="Arial" w:cs="Arial"/>
          <w:sz w:val="18"/>
          <w:szCs w:val="18"/>
        </w:rPr>
        <w:t>živých</w:t>
      </w:r>
      <w:proofErr w:type="spellEnd"/>
      <w:r w:rsidRPr="000D71AF">
        <w:rPr>
          <w:rFonts w:ascii="Arial" w:hAnsi="Arial" w:cs="Arial"/>
          <w:sz w:val="18"/>
          <w:szCs w:val="18"/>
        </w:rPr>
        <w:t xml:space="preserve"> </w:t>
      </w:r>
      <w:proofErr w:type="spellStart"/>
      <w:r w:rsidRPr="000D71AF">
        <w:rPr>
          <w:rFonts w:ascii="Arial" w:hAnsi="Arial" w:cs="Arial"/>
          <w:sz w:val="18"/>
          <w:szCs w:val="18"/>
        </w:rPr>
        <w:t>častí</w:t>
      </w:r>
      <w:proofErr w:type="spellEnd"/>
      <w:r w:rsidRPr="000D71AF">
        <w:rPr>
          <w:rFonts w:ascii="Arial" w:hAnsi="Arial" w:cs="Arial"/>
          <w:sz w:val="18"/>
          <w:szCs w:val="18"/>
        </w:rPr>
        <w:t xml:space="preserve"> a </w:t>
      </w:r>
      <w:proofErr w:type="spellStart"/>
      <w:r w:rsidRPr="000D71AF">
        <w:rPr>
          <w:rFonts w:ascii="Arial" w:hAnsi="Arial" w:cs="Arial"/>
          <w:sz w:val="18"/>
          <w:szCs w:val="18"/>
        </w:rPr>
        <w:t>zábranami</w:t>
      </w:r>
      <w:proofErr w:type="spellEnd"/>
      <w:r w:rsidRPr="000D71AF">
        <w:rPr>
          <w:rFonts w:ascii="Arial" w:hAnsi="Arial" w:cs="Arial"/>
          <w:sz w:val="18"/>
          <w:szCs w:val="18"/>
        </w:rPr>
        <w:t xml:space="preserve"> </w:t>
      </w:r>
      <w:proofErr w:type="spellStart"/>
      <w:r w:rsidRPr="000D71AF">
        <w:rPr>
          <w:rFonts w:ascii="Arial" w:hAnsi="Arial" w:cs="Arial"/>
          <w:sz w:val="18"/>
          <w:szCs w:val="18"/>
        </w:rPr>
        <w:t>alebo</w:t>
      </w:r>
      <w:proofErr w:type="spellEnd"/>
      <w:r w:rsidRPr="000D71AF">
        <w:rPr>
          <w:rFonts w:ascii="Arial" w:hAnsi="Arial" w:cs="Arial"/>
          <w:sz w:val="18"/>
          <w:szCs w:val="18"/>
        </w:rPr>
        <w:t xml:space="preserve"> </w:t>
      </w:r>
      <w:proofErr w:type="spellStart"/>
      <w:r w:rsidRPr="000D71AF">
        <w:rPr>
          <w:rFonts w:ascii="Arial" w:hAnsi="Arial" w:cs="Arial"/>
          <w:sz w:val="18"/>
          <w:szCs w:val="18"/>
        </w:rPr>
        <w:t>krytmi</w:t>
      </w:r>
      <w:proofErr w:type="spellEnd"/>
      <w:r w:rsidRPr="000D71AF">
        <w:rPr>
          <w:rFonts w:ascii="Arial" w:hAnsi="Arial" w:cs="Arial"/>
          <w:sz w:val="18"/>
          <w:szCs w:val="18"/>
        </w:rPr>
        <w:t xml:space="preserve"> a /</w:t>
      </w:r>
      <w:proofErr w:type="spellStart"/>
      <w:r w:rsidRPr="000D71AF">
        <w:rPr>
          <w:rFonts w:ascii="Arial" w:hAnsi="Arial" w:cs="Arial"/>
          <w:sz w:val="18"/>
          <w:szCs w:val="18"/>
        </w:rPr>
        <w:t>alebo</w:t>
      </w:r>
      <w:proofErr w:type="spellEnd"/>
      <w:r w:rsidRPr="000D71AF">
        <w:rPr>
          <w:rFonts w:ascii="Arial" w:hAnsi="Arial" w:cs="Arial"/>
          <w:sz w:val="18"/>
          <w:szCs w:val="18"/>
        </w:rPr>
        <w:t xml:space="preserve">/ </w:t>
      </w:r>
      <w:proofErr w:type="spellStart"/>
      <w:r w:rsidRPr="000D71AF">
        <w:rPr>
          <w:rFonts w:ascii="Arial" w:hAnsi="Arial" w:cs="Arial"/>
          <w:sz w:val="18"/>
          <w:szCs w:val="18"/>
        </w:rPr>
        <w:t>doplnkovou</w:t>
      </w:r>
      <w:proofErr w:type="spellEnd"/>
      <w:r w:rsidRPr="000D71AF">
        <w:rPr>
          <w:rFonts w:ascii="Arial" w:hAnsi="Arial" w:cs="Arial"/>
          <w:sz w:val="18"/>
          <w:szCs w:val="18"/>
        </w:rPr>
        <w:t xml:space="preserve"> </w:t>
      </w:r>
      <w:proofErr w:type="spellStart"/>
      <w:r w:rsidRPr="000D71AF">
        <w:rPr>
          <w:rFonts w:ascii="Arial" w:hAnsi="Arial" w:cs="Arial"/>
          <w:sz w:val="18"/>
          <w:szCs w:val="18"/>
        </w:rPr>
        <w:t>ochranou</w:t>
      </w:r>
      <w:proofErr w:type="spellEnd"/>
      <w:r w:rsidRPr="000D71AF">
        <w:rPr>
          <w:rFonts w:ascii="Arial" w:hAnsi="Arial" w:cs="Arial"/>
          <w:sz w:val="18"/>
          <w:szCs w:val="18"/>
        </w:rPr>
        <w:t xml:space="preserve"> </w:t>
      </w:r>
      <w:proofErr w:type="spellStart"/>
      <w:r w:rsidRPr="000D71AF">
        <w:rPr>
          <w:rFonts w:ascii="Arial" w:hAnsi="Arial" w:cs="Arial"/>
          <w:sz w:val="18"/>
          <w:szCs w:val="18"/>
        </w:rPr>
        <w:t>prúdovým</w:t>
      </w:r>
      <w:proofErr w:type="spellEnd"/>
      <w:r w:rsidRPr="000D71AF">
        <w:rPr>
          <w:rFonts w:ascii="Arial" w:hAnsi="Arial" w:cs="Arial"/>
          <w:sz w:val="18"/>
          <w:szCs w:val="18"/>
        </w:rPr>
        <w:t xml:space="preserve"> </w:t>
      </w:r>
      <w:proofErr w:type="spellStart"/>
      <w:r w:rsidRPr="000D71AF">
        <w:rPr>
          <w:rFonts w:ascii="Arial" w:hAnsi="Arial" w:cs="Arial"/>
          <w:sz w:val="18"/>
          <w:szCs w:val="18"/>
        </w:rPr>
        <w:t>chráničom</w:t>
      </w:r>
      <w:proofErr w:type="spellEnd"/>
      <w:r w:rsidRPr="000D71AF">
        <w:rPr>
          <w:rFonts w:ascii="Arial" w:hAnsi="Arial" w:cs="Arial"/>
          <w:sz w:val="18"/>
          <w:szCs w:val="18"/>
        </w:rPr>
        <w:t xml:space="preserve"> RCD a /</w:t>
      </w:r>
      <w:proofErr w:type="spellStart"/>
      <w:r w:rsidRPr="000D71AF">
        <w:rPr>
          <w:rFonts w:ascii="Arial" w:hAnsi="Arial" w:cs="Arial"/>
          <w:sz w:val="18"/>
          <w:szCs w:val="18"/>
        </w:rPr>
        <w:t>alebo</w:t>
      </w:r>
      <w:proofErr w:type="spellEnd"/>
      <w:r w:rsidRPr="000D71AF">
        <w:rPr>
          <w:rFonts w:ascii="Arial" w:hAnsi="Arial" w:cs="Arial"/>
          <w:sz w:val="18"/>
          <w:szCs w:val="18"/>
        </w:rPr>
        <w:t xml:space="preserve">/ </w:t>
      </w:r>
      <w:proofErr w:type="spellStart"/>
      <w:r w:rsidRPr="000D71AF">
        <w:rPr>
          <w:rFonts w:ascii="Arial" w:hAnsi="Arial" w:cs="Arial"/>
          <w:sz w:val="18"/>
          <w:szCs w:val="18"/>
        </w:rPr>
        <w:t>doplnkovým</w:t>
      </w:r>
      <w:proofErr w:type="spellEnd"/>
      <w:r w:rsidRPr="000D71AF">
        <w:rPr>
          <w:rFonts w:ascii="Arial" w:hAnsi="Arial" w:cs="Arial"/>
          <w:sz w:val="18"/>
          <w:szCs w:val="18"/>
        </w:rPr>
        <w:t xml:space="preserve"> </w:t>
      </w:r>
      <w:proofErr w:type="spellStart"/>
      <w:r w:rsidRPr="000D71AF">
        <w:rPr>
          <w:rFonts w:ascii="Arial" w:hAnsi="Arial" w:cs="Arial"/>
          <w:sz w:val="18"/>
          <w:szCs w:val="18"/>
        </w:rPr>
        <w:t>ochranným</w:t>
      </w:r>
      <w:proofErr w:type="spellEnd"/>
      <w:r w:rsidRPr="000D71AF">
        <w:rPr>
          <w:rFonts w:ascii="Arial" w:hAnsi="Arial" w:cs="Arial"/>
          <w:sz w:val="18"/>
          <w:szCs w:val="18"/>
        </w:rPr>
        <w:t xml:space="preserve"> </w:t>
      </w:r>
      <w:proofErr w:type="spellStart"/>
      <w:r w:rsidRPr="000D71AF">
        <w:rPr>
          <w:rFonts w:ascii="Arial" w:hAnsi="Arial" w:cs="Arial"/>
          <w:sz w:val="18"/>
          <w:szCs w:val="18"/>
        </w:rPr>
        <w:t>pospájaním</w:t>
      </w:r>
      <w:proofErr w:type="spellEnd"/>
      <w:r w:rsidRPr="000D71AF">
        <w:rPr>
          <w:rFonts w:ascii="Arial" w:hAnsi="Arial" w:cs="Arial"/>
          <w:sz w:val="18"/>
          <w:szCs w:val="18"/>
        </w:rPr>
        <w:t xml:space="preserve">. Na </w:t>
      </w:r>
      <w:proofErr w:type="spellStart"/>
      <w:r w:rsidRPr="000D71AF">
        <w:rPr>
          <w:rFonts w:ascii="Arial" w:hAnsi="Arial" w:cs="Arial"/>
          <w:sz w:val="18"/>
          <w:szCs w:val="18"/>
        </w:rPr>
        <w:t>strane</w:t>
      </w:r>
      <w:proofErr w:type="spellEnd"/>
      <w:r w:rsidRPr="000D71AF">
        <w:rPr>
          <w:rFonts w:ascii="Arial" w:hAnsi="Arial" w:cs="Arial"/>
          <w:sz w:val="18"/>
          <w:szCs w:val="18"/>
        </w:rPr>
        <w:t xml:space="preserve"> VN </w:t>
      </w:r>
      <w:proofErr w:type="spellStart"/>
      <w:r w:rsidRPr="000D71AF">
        <w:rPr>
          <w:rFonts w:ascii="Arial" w:hAnsi="Arial" w:cs="Arial"/>
          <w:sz w:val="18"/>
          <w:szCs w:val="18"/>
        </w:rPr>
        <w:t>ochrana</w:t>
      </w:r>
      <w:proofErr w:type="spellEnd"/>
      <w:r w:rsidRPr="000D71AF">
        <w:rPr>
          <w:rFonts w:ascii="Arial" w:hAnsi="Arial" w:cs="Arial"/>
          <w:sz w:val="18"/>
          <w:szCs w:val="18"/>
        </w:rPr>
        <w:t xml:space="preserve"> </w:t>
      </w:r>
      <w:proofErr w:type="spellStart"/>
      <w:r w:rsidRPr="000D71AF">
        <w:rPr>
          <w:rFonts w:ascii="Arial" w:hAnsi="Arial" w:cs="Arial"/>
          <w:sz w:val="18"/>
          <w:szCs w:val="18"/>
        </w:rPr>
        <w:t>osôb</w:t>
      </w:r>
      <w:proofErr w:type="spellEnd"/>
      <w:r w:rsidRPr="000D71AF">
        <w:rPr>
          <w:rFonts w:ascii="Arial" w:hAnsi="Arial" w:cs="Arial"/>
          <w:sz w:val="18"/>
          <w:szCs w:val="18"/>
        </w:rPr>
        <w:t xml:space="preserve"> v </w:t>
      </w:r>
      <w:proofErr w:type="spellStart"/>
      <w:r w:rsidRPr="000D71AF">
        <w:rPr>
          <w:rFonts w:ascii="Arial" w:hAnsi="Arial" w:cs="Arial"/>
          <w:sz w:val="18"/>
          <w:szCs w:val="18"/>
        </w:rPr>
        <w:t>prípade</w:t>
      </w:r>
      <w:proofErr w:type="spellEnd"/>
      <w:r w:rsidRPr="000D71AF">
        <w:rPr>
          <w:rFonts w:ascii="Arial" w:hAnsi="Arial" w:cs="Arial"/>
          <w:sz w:val="18"/>
          <w:szCs w:val="18"/>
        </w:rPr>
        <w:t xml:space="preserve"> </w:t>
      </w:r>
      <w:proofErr w:type="spellStart"/>
      <w:r w:rsidRPr="000D71AF">
        <w:rPr>
          <w:rFonts w:ascii="Arial" w:hAnsi="Arial" w:cs="Arial"/>
          <w:sz w:val="18"/>
          <w:szCs w:val="18"/>
        </w:rPr>
        <w:t>dotyku</w:t>
      </w:r>
      <w:proofErr w:type="spellEnd"/>
      <w:r w:rsidRPr="000D71AF">
        <w:rPr>
          <w:rFonts w:ascii="Arial" w:hAnsi="Arial" w:cs="Arial"/>
          <w:sz w:val="18"/>
          <w:szCs w:val="18"/>
        </w:rPr>
        <w:t xml:space="preserve"> </w:t>
      </w:r>
      <w:proofErr w:type="spellStart"/>
      <w:r w:rsidRPr="000D71AF">
        <w:rPr>
          <w:rFonts w:ascii="Arial" w:hAnsi="Arial" w:cs="Arial"/>
          <w:sz w:val="18"/>
          <w:szCs w:val="18"/>
        </w:rPr>
        <w:t>neživých</w:t>
      </w:r>
      <w:proofErr w:type="spellEnd"/>
      <w:r w:rsidRPr="000D71AF">
        <w:rPr>
          <w:rFonts w:ascii="Arial" w:hAnsi="Arial" w:cs="Arial"/>
          <w:sz w:val="18"/>
          <w:szCs w:val="18"/>
        </w:rPr>
        <w:t xml:space="preserve"> </w:t>
      </w:r>
      <w:proofErr w:type="spellStart"/>
      <w:r w:rsidRPr="000D71AF">
        <w:rPr>
          <w:rFonts w:ascii="Arial" w:hAnsi="Arial" w:cs="Arial"/>
          <w:sz w:val="18"/>
          <w:szCs w:val="18"/>
        </w:rPr>
        <w:t>častí</w:t>
      </w:r>
      <w:proofErr w:type="spellEnd"/>
      <w:r w:rsidRPr="000D71AF">
        <w:rPr>
          <w:rFonts w:ascii="Arial" w:hAnsi="Arial" w:cs="Arial"/>
          <w:sz w:val="18"/>
          <w:szCs w:val="18"/>
        </w:rPr>
        <w:t xml:space="preserve"> je </w:t>
      </w:r>
      <w:proofErr w:type="spellStart"/>
      <w:r w:rsidRPr="000D71AF">
        <w:rPr>
          <w:rFonts w:ascii="Arial" w:hAnsi="Arial" w:cs="Arial"/>
          <w:sz w:val="18"/>
          <w:szCs w:val="18"/>
        </w:rPr>
        <w:t>zemnením</w:t>
      </w:r>
      <w:proofErr w:type="spellEnd"/>
      <w:r w:rsidRPr="000D71AF">
        <w:rPr>
          <w:rFonts w:ascii="Arial" w:hAnsi="Arial" w:cs="Arial"/>
          <w:sz w:val="18"/>
          <w:szCs w:val="18"/>
        </w:rPr>
        <w:t xml:space="preserve">, pred </w:t>
      </w:r>
      <w:proofErr w:type="spellStart"/>
      <w:r w:rsidRPr="000D71AF">
        <w:rPr>
          <w:rFonts w:ascii="Arial" w:hAnsi="Arial" w:cs="Arial"/>
          <w:sz w:val="18"/>
          <w:szCs w:val="18"/>
        </w:rPr>
        <w:t>dotykom</w:t>
      </w:r>
      <w:proofErr w:type="spellEnd"/>
      <w:r w:rsidRPr="000D71AF">
        <w:rPr>
          <w:rFonts w:ascii="Arial" w:hAnsi="Arial" w:cs="Arial"/>
          <w:sz w:val="18"/>
          <w:szCs w:val="18"/>
        </w:rPr>
        <w:t xml:space="preserve"> </w:t>
      </w:r>
      <w:proofErr w:type="spellStart"/>
      <w:r w:rsidRPr="000D71AF">
        <w:rPr>
          <w:rFonts w:ascii="Arial" w:hAnsi="Arial" w:cs="Arial"/>
          <w:sz w:val="18"/>
          <w:szCs w:val="18"/>
        </w:rPr>
        <w:t>živých</w:t>
      </w:r>
      <w:proofErr w:type="spellEnd"/>
      <w:r w:rsidRPr="000D71AF">
        <w:rPr>
          <w:rFonts w:ascii="Arial" w:hAnsi="Arial" w:cs="Arial"/>
          <w:sz w:val="18"/>
          <w:szCs w:val="18"/>
        </w:rPr>
        <w:t xml:space="preserve"> </w:t>
      </w:r>
      <w:proofErr w:type="spellStart"/>
      <w:r w:rsidRPr="000D71AF">
        <w:rPr>
          <w:rFonts w:ascii="Arial" w:hAnsi="Arial" w:cs="Arial"/>
          <w:sz w:val="18"/>
          <w:szCs w:val="18"/>
        </w:rPr>
        <w:t>častí</w:t>
      </w:r>
      <w:proofErr w:type="spellEnd"/>
      <w:r w:rsidRPr="000D71AF">
        <w:rPr>
          <w:rFonts w:ascii="Arial" w:hAnsi="Arial" w:cs="Arial"/>
          <w:sz w:val="18"/>
          <w:szCs w:val="18"/>
        </w:rPr>
        <w:t xml:space="preserve"> je </w:t>
      </w:r>
      <w:proofErr w:type="spellStart"/>
      <w:r w:rsidRPr="000D71AF">
        <w:rPr>
          <w:rFonts w:ascii="Arial" w:hAnsi="Arial" w:cs="Arial"/>
          <w:sz w:val="18"/>
          <w:szCs w:val="18"/>
        </w:rPr>
        <w:t>krytmi</w:t>
      </w:r>
      <w:proofErr w:type="spellEnd"/>
      <w:r w:rsidRPr="000D71AF">
        <w:rPr>
          <w:rFonts w:ascii="Arial" w:hAnsi="Arial" w:cs="Arial"/>
          <w:sz w:val="18"/>
          <w:szCs w:val="18"/>
        </w:rPr>
        <w:t xml:space="preserve"> a </w:t>
      </w:r>
      <w:proofErr w:type="spellStart"/>
      <w:r w:rsidRPr="000D71AF">
        <w:rPr>
          <w:rFonts w:ascii="Arial" w:hAnsi="Arial" w:cs="Arial"/>
          <w:sz w:val="18"/>
          <w:szCs w:val="18"/>
        </w:rPr>
        <w:t>izoláciou</w:t>
      </w:r>
      <w:proofErr w:type="spellEnd"/>
      <w:r w:rsidRPr="000D71AF">
        <w:rPr>
          <w:rFonts w:ascii="Arial" w:hAnsi="Arial" w:cs="Arial"/>
          <w:sz w:val="18"/>
          <w:szCs w:val="18"/>
        </w:rPr>
        <w:t xml:space="preserve">, pred </w:t>
      </w:r>
      <w:proofErr w:type="spellStart"/>
      <w:r w:rsidRPr="000D71AF">
        <w:rPr>
          <w:rFonts w:ascii="Arial" w:hAnsi="Arial" w:cs="Arial"/>
          <w:sz w:val="18"/>
          <w:szCs w:val="18"/>
        </w:rPr>
        <w:t>atmos</w:t>
      </w:r>
      <w:r w:rsidR="00B837A5">
        <w:rPr>
          <w:rFonts w:ascii="Arial" w:hAnsi="Arial" w:cs="Arial"/>
          <w:sz w:val="18"/>
          <w:szCs w:val="18"/>
        </w:rPr>
        <w:t>fé</w:t>
      </w:r>
      <w:r w:rsidRPr="000D71AF">
        <w:rPr>
          <w:rFonts w:ascii="Arial" w:hAnsi="Arial" w:cs="Arial"/>
          <w:sz w:val="18"/>
          <w:szCs w:val="18"/>
        </w:rPr>
        <w:t>rickou</w:t>
      </w:r>
      <w:proofErr w:type="spellEnd"/>
      <w:r w:rsidRPr="000D71AF">
        <w:rPr>
          <w:rFonts w:ascii="Arial" w:hAnsi="Arial" w:cs="Arial"/>
          <w:sz w:val="18"/>
          <w:szCs w:val="18"/>
        </w:rPr>
        <w:t xml:space="preserve"> </w:t>
      </w:r>
      <w:proofErr w:type="spellStart"/>
      <w:r w:rsidRPr="000D71AF">
        <w:rPr>
          <w:rFonts w:ascii="Arial" w:hAnsi="Arial" w:cs="Arial"/>
          <w:sz w:val="18"/>
          <w:szCs w:val="18"/>
        </w:rPr>
        <w:t>elektrinou</w:t>
      </w:r>
      <w:proofErr w:type="spellEnd"/>
      <w:r w:rsidRPr="000D71AF">
        <w:rPr>
          <w:rFonts w:ascii="Arial" w:hAnsi="Arial" w:cs="Arial"/>
          <w:sz w:val="18"/>
          <w:szCs w:val="18"/>
        </w:rPr>
        <w:t xml:space="preserve"> </w:t>
      </w:r>
      <w:proofErr w:type="spellStart"/>
      <w:r w:rsidRPr="000D71AF">
        <w:rPr>
          <w:rFonts w:ascii="Arial" w:hAnsi="Arial" w:cs="Arial"/>
          <w:sz w:val="18"/>
          <w:szCs w:val="18"/>
        </w:rPr>
        <w:t>podľa</w:t>
      </w:r>
      <w:proofErr w:type="spellEnd"/>
      <w:r w:rsidRPr="000D71AF">
        <w:rPr>
          <w:rFonts w:ascii="Arial" w:hAnsi="Arial" w:cs="Arial"/>
          <w:sz w:val="18"/>
          <w:szCs w:val="18"/>
        </w:rPr>
        <w:t xml:space="preserve"> STN EN 62 305-1 </w:t>
      </w:r>
      <w:proofErr w:type="spellStart"/>
      <w:r w:rsidRPr="000D71AF">
        <w:rPr>
          <w:rFonts w:ascii="Arial" w:hAnsi="Arial" w:cs="Arial"/>
          <w:sz w:val="18"/>
          <w:szCs w:val="18"/>
        </w:rPr>
        <w:t>až</w:t>
      </w:r>
      <w:proofErr w:type="spellEnd"/>
      <w:r w:rsidRPr="000D71AF">
        <w:rPr>
          <w:rFonts w:ascii="Arial" w:hAnsi="Arial" w:cs="Arial"/>
          <w:sz w:val="18"/>
          <w:szCs w:val="18"/>
        </w:rPr>
        <w:t xml:space="preserve"> 4 </w:t>
      </w:r>
      <w:proofErr w:type="spellStart"/>
      <w:r w:rsidRPr="000D71AF">
        <w:rPr>
          <w:rFonts w:ascii="Arial" w:hAnsi="Arial" w:cs="Arial"/>
          <w:sz w:val="18"/>
          <w:szCs w:val="18"/>
        </w:rPr>
        <w:t>bleskozvodmi</w:t>
      </w:r>
      <w:proofErr w:type="spellEnd"/>
      <w:r w:rsidRPr="000D71AF">
        <w:rPr>
          <w:rFonts w:ascii="Arial" w:hAnsi="Arial" w:cs="Arial"/>
          <w:sz w:val="18"/>
          <w:szCs w:val="18"/>
        </w:rPr>
        <w:t xml:space="preserve"> (</w:t>
      </w:r>
      <w:proofErr w:type="spellStart"/>
      <w:r w:rsidRPr="000D71AF">
        <w:rPr>
          <w:rFonts w:ascii="Arial" w:hAnsi="Arial" w:cs="Arial"/>
          <w:sz w:val="18"/>
          <w:szCs w:val="18"/>
        </w:rPr>
        <w:t>pri</w:t>
      </w:r>
      <w:proofErr w:type="spellEnd"/>
      <w:r w:rsidRPr="000D71AF">
        <w:rPr>
          <w:rFonts w:ascii="Arial" w:hAnsi="Arial" w:cs="Arial"/>
          <w:sz w:val="18"/>
          <w:szCs w:val="18"/>
        </w:rPr>
        <w:t xml:space="preserve"> </w:t>
      </w:r>
      <w:proofErr w:type="spellStart"/>
      <w:r w:rsidRPr="000D71AF">
        <w:rPr>
          <w:rFonts w:ascii="Arial" w:hAnsi="Arial" w:cs="Arial"/>
          <w:sz w:val="18"/>
          <w:szCs w:val="18"/>
        </w:rPr>
        <w:t>aktívnych</w:t>
      </w:r>
      <w:proofErr w:type="spellEnd"/>
      <w:r w:rsidRPr="000D71AF">
        <w:rPr>
          <w:rFonts w:ascii="Arial" w:hAnsi="Arial" w:cs="Arial"/>
          <w:sz w:val="18"/>
          <w:szCs w:val="18"/>
        </w:rPr>
        <w:t xml:space="preserve"> </w:t>
      </w:r>
      <w:proofErr w:type="spellStart"/>
      <w:r w:rsidRPr="000D71AF">
        <w:rPr>
          <w:rFonts w:ascii="Arial" w:hAnsi="Arial" w:cs="Arial"/>
          <w:sz w:val="18"/>
          <w:szCs w:val="18"/>
        </w:rPr>
        <w:t>bleskozvodoch</w:t>
      </w:r>
      <w:proofErr w:type="spellEnd"/>
      <w:r w:rsidRPr="000D71AF">
        <w:rPr>
          <w:rFonts w:ascii="Arial" w:hAnsi="Arial" w:cs="Arial"/>
          <w:sz w:val="18"/>
          <w:szCs w:val="18"/>
        </w:rPr>
        <w:t xml:space="preserve"> </w:t>
      </w:r>
      <w:proofErr w:type="spellStart"/>
      <w:r w:rsidRPr="000D71AF">
        <w:rPr>
          <w:rFonts w:ascii="Arial" w:hAnsi="Arial" w:cs="Arial"/>
          <w:sz w:val="18"/>
          <w:szCs w:val="18"/>
        </w:rPr>
        <w:t>podľa</w:t>
      </w:r>
      <w:proofErr w:type="spellEnd"/>
      <w:r w:rsidRPr="000D71AF">
        <w:rPr>
          <w:rFonts w:ascii="Arial" w:hAnsi="Arial" w:cs="Arial"/>
          <w:sz w:val="18"/>
          <w:szCs w:val="18"/>
        </w:rPr>
        <w:t xml:space="preserve"> STN 34 1398) a pred </w:t>
      </w:r>
      <w:proofErr w:type="spellStart"/>
      <w:r w:rsidRPr="000D71AF">
        <w:rPr>
          <w:rFonts w:ascii="Arial" w:hAnsi="Arial" w:cs="Arial"/>
          <w:sz w:val="18"/>
          <w:szCs w:val="18"/>
        </w:rPr>
        <w:t>účinkami</w:t>
      </w:r>
      <w:proofErr w:type="spellEnd"/>
      <w:r w:rsidRPr="000D71AF">
        <w:rPr>
          <w:rFonts w:ascii="Arial" w:hAnsi="Arial" w:cs="Arial"/>
          <w:sz w:val="18"/>
          <w:szCs w:val="18"/>
        </w:rPr>
        <w:t xml:space="preserve"> stat. </w:t>
      </w:r>
      <w:proofErr w:type="spellStart"/>
      <w:r w:rsidRPr="000D71AF">
        <w:rPr>
          <w:rFonts w:ascii="Arial" w:hAnsi="Arial" w:cs="Arial"/>
          <w:sz w:val="18"/>
          <w:szCs w:val="18"/>
        </w:rPr>
        <w:t>elektriny</w:t>
      </w:r>
      <w:proofErr w:type="spellEnd"/>
      <w:r w:rsidRPr="000D71AF">
        <w:rPr>
          <w:rFonts w:ascii="Arial" w:hAnsi="Arial" w:cs="Arial"/>
          <w:sz w:val="18"/>
          <w:szCs w:val="18"/>
        </w:rPr>
        <w:t xml:space="preserve"> </w:t>
      </w:r>
      <w:proofErr w:type="spellStart"/>
      <w:r w:rsidRPr="000D71AF">
        <w:rPr>
          <w:rFonts w:ascii="Arial" w:hAnsi="Arial" w:cs="Arial"/>
          <w:sz w:val="18"/>
          <w:szCs w:val="18"/>
        </w:rPr>
        <w:t>podľa</w:t>
      </w:r>
      <w:proofErr w:type="spellEnd"/>
      <w:r w:rsidRPr="000D71AF">
        <w:rPr>
          <w:rFonts w:ascii="Arial" w:hAnsi="Arial" w:cs="Arial"/>
          <w:sz w:val="18"/>
          <w:szCs w:val="18"/>
        </w:rPr>
        <w:t xml:space="preserve"> STN 33 2030 a STN 33 2031.</w:t>
      </w:r>
    </w:p>
    <w:p w14:paraId="0F336F3B" w14:textId="77777777" w:rsidR="002633B5" w:rsidRPr="000D71AF" w:rsidRDefault="002633B5" w:rsidP="002633B5">
      <w:pPr>
        <w:ind w:firstLine="720"/>
        <w:jc w:val="both"/>
        <w:rPr>
          <w:rFonts w:ascii="Arial" w:hAnsi="Arial" w:cs="Arial"/>
          <w:sz w:val="18"/>
          <w:szCs w:val="18"/>
        </w:rPr>
      </w:pPr>
    </w:p>
    <w:p w14:paraId="433EF31D" w14:textId="4C6789EF" w:rsidR="002633B5" w:rsidRDefault="002633B5" w:rsidP="002633B5">
      <w:pPr>
        <w:jc w:val="both"/>
        <w:rPr>
          <w:rFonts w:ascii="Arial" w:hAnsi="Arial" w:cs="Arial"/>
          <w:sz w:val="18"/>
          <w:szCs w:val="18"/>
        </w:rPr>
      </w:pPr>
      <w:proofErr w:type="spellStart"/>
      <w:r w:rsidRPr="000D71AF">
        <w:rPr>
          <w:rFonts w:ascii="Arial" w:hAnsi="Arial" w:cs="Arial"/>
          <w:sz w:val="18"/>
          <w:szCs w:val="18"/>
        </w:rPr>
        <w:t>Užívateľ</w:t>
      </w:r>
      <w:proofErr w:type="spellEnd"/>
      <w:r w:rsidRPr="000D71AF">
        <w:rPr>
          <w:rFonts w:ascii="Arial" w:hAnsi="Arial" w:cs="Arial"/>
          <w:sz w:val="18"/>
          <w:szCs w:val="18"/>
        </w:rPr>
        <w:t xml:space="preserve"> </w:t>
      </w:r>
      <w:proofErr w:type="spellStart"/>
      <w:r w:rsidRPr="000D71AF">
        <w:rPr>
          <w:rFonts w:ascii="Arial" w:hAnsi="Arial" w:cs="Arial"/>
          <w:sz w:val="18"/>
          <w:szCs w:val="18"/>
        </w:rPr>
        <w:t>zabezpečí</w:t>
      </w:r>
      <w:proofErr w:type="spellEnd"/>
      <w:r w:rsidRPr="000D71AF">
        <w:rPr>
          <w:rFonts w:ascii="Arial" w:hAnsi="Arial" w:cs="Arial"/>
          <w:sz w:val="18"/>
          <w:szCs w:val="18"/>
        </w:rPr>
        <w:t xml:space="preserve">, aby </w:t>
      </w:r>
      <w:proofErr w:type="spellStart"/>
      <w:r w:rsidRPr="000D71AF">
        <w:rPr>
          <w:rFonts w:ascii="Arial" w:hAnsi="Arial" w:cs="Arial"/>
          <w:sz w:val="18"/>
          <w:szCs w:val="18"/>
        </w:rPr>
        <w:t>elektrické</w:t>
      </w:r>
      <w:proofErr w:type="spellEnd"/>
      <w:r w:rsidRPr="000D71AF">
        <w:rPr>
          <w:rFonts w:ascii="Arial" w:hAnsi="Arial" w:cs="Arial"/>
          <w:sz w:val="18"/>
          <w:szCs w:val="18"/>
        </w:rPr>
        <w:t xml:space="preserve"> </w:t>
      </w:r>
      <w:proofErr w:type="spellStart"/>
      <w:r w:rsidRPr="000D71AF">
        <w:rPr>
          <w:rFonts w:ascii="Arial" w:hAnsi="Arial" w:cs="Arial"/>
          <w:sz w:val="18"/>
          <w:szCs w:val="18"/>
        </w:rPr>
        <w:t>inštalácie</w:t>
      </w:r>
      <w:proofErr w:type="spellEnd"/>
      <w:r w:rsidRPr="000D71AF">
        <w:rPr>
          <w:rFonts w:ascii="Arial" w:hAnsi="Arial" w:cs="Arial"/>
          <w:sz w:val="18"/>
          <w:szCs w:val="18"/>
        </w:rPr>
        <w:t xml:space="preserve"> a </w:t>
      </w:r>
      <w:proofErr w:type="spellStart"/>
      <w:r w:rsidRPr="000D71AF">
        <w:rPr>
          <w:rFonts w:ascii="Arial" w:hAnsi="Arial" w:cs="Arial"/>
          <w:sz w:val="18"/>
          <w:szCs w:val="18"/>
        </w:rPr>
        <w:t>elektrické</w:t>
      </w:r>
      <w:proofErr w:type="spellEnd"/>
      <w:r w:rsidRPr="000D71AF">
        <w:rPr>
          <w:rFonts w:ascii="Arial" w:hAnsi="Arial" w:cs="Arial"/>
          <w:sz w:val="18"/>
          <w:szCs w:val="18"/>
        </w:rPr>
        <w:t xml:space="preserve"> </w:t>
      </w:r>
      <w:proofErr w:type="spellStart"/>
      <w:r w:rsidRPr="000D71AF">
        <w:rPr>
          <w:rFonts w:ascii="Arial" w:hAnsi="Arial" w:cs="Arial"/>
          <w:sz w:val="18"/>
          <w:szCs w:val="18"/>
        </w:rPr>
        <w:t>zariadenia</w:t>
      </w:r>
      <w:proofErr w:type="spellEnd"/>
      <w:r w:rsidRPr="000D71AF">
        <w:rPr>
          <w:rFonts w:ascii="Arial" w:hAnsi="Arial" w:cs="Arial"/>
          <w:sz w:val="18"/>
          <w:szCs w:val="18"/>
        </w:rPr>
        <w:t xml:space="preserve"> </w:t>
      </w:r>
      <w:proofErr w:type="spellStart"/>
      <w:r w:rsidRPr="000D71AF">
        <w:rPr>
          <w:rFonts w:ascii="Arial" w:hAnsi="Arial" w:cs="Arial"/>
          <w:sz w:val="18"/>
          <w:szCs w:val="18"/>
        </w:rPr>
        <w:t>objektu</w:t>
      </w:r>
      <w:proofErr w:type="spellEnd"/>
      <w:r w:rsidRPr="000D71AF">
        <w:rPr>
          <w:rFonts w:ascii="Arial" w:hAnsi="Arial" w:cs="Arial"/>
          <w:sz w:val="18"/>
          <w:szCs w:val="18"/>
        </w:rPr>
        <w:t xml:space="preserve"> </w:t>
      </w:r>
      <w:proofErr w:type="spellStart"/>
      <w:r w:rsidRPr="000D71AF">
        <w:rPr>
          <w:rFonts w:ascii="Arial" w:hAnsi="Arial" w:cs="Arial"/>
          <w:sz w:val="18"/>
          <w:szCs w:val="18"/>
        </w:rPr>
        <w:t>boli</w:t>
      </w:r>
      <w:proofErr w:type="spellEnd"/>
      <w:r w:rsidRPr="000D71AF">
        <w:rPr>
          <w:rFonts w:ascii="Arial" w:hAnsi="Arial" w:cs="Arial"/>
          <w:sz w:val="18"/>
          <w:szCs w:val="18"/>
        </w:rPr>
        <w:t xml:space="preserve"> </w:t>
      </w:r>
      <w:proofErr w:type="spellStart"/>
      <w:r w:rsidRPr="000D71AF">
        <w:rPr>
          <w:rFonts w:ascii="Arial" w:hAnsi="Arial" w:cs="Arial"/>
          <w:sz w:val="18"/>
          <w:szCs w:val="18"/>
        </w:rPr>
        <w:t>prevádzkované</w:t>
      </w:r>
      <w:proofErr w:type="spellEnd"/>
      <w:r w:rsidRPr="000D71AF">
        <w:rPr>
          <w:rFonts w:ascii="Arial" w:hAnsi="Arial" w:cs="Arial"/>
          <w:sz w:val="18"/>
          <w:szCs w:val="18"/>
        </w:rPr>
        <w:t xml:space="preserve"> </w:t>
      </w:r>
      <w:proofErr w:type="spellStart"/>
      <w:r w:rsidRPr="000D71AF">
        <w:rPr>
          <w:rFonts w:ascii="Arial" w:hAnsi="Arial" w:cs="Arial"/>
          <w:sz w:val="18"/>
          <w:szCs w:val="18"/>
        </w:rPr>
        <w:t>tak</w:t>
      </w:r>
      <w:proofErr w:type="spellEnd"/>
      <w:r w:rsidRPr="000D71AF">
        <w:rPr>
          <w:rFonts w:ascii="Arial" w:hAnsi="Arial" w:cs="Arial"/>
          <w:sz w:val="18"/>
          <w:szCs w:val="18"/>
        </w:rPr>
        <w:t xml:space="preserve">, aby </w:t>
      </w:r>
      <w:proofErr w:type="spellStart"/>
      <w:r w:rsidRPr="000D71AF">
        <w:rPr>
          <w:rFonts w:ascii="Arial" w:hAnsi="Arial" w:cs="Arial"/>
          <w:sz w:val="18"/>
          <w:szCs w:val="18"/>
        </w:rPr>
        <w:t>sa</w:t>
      </w:r>
      <w:proofErr w:type="spellEnd"/>
      <w:r w:rsidRPr="000D71AF">
        <w:rPr>
          <w:rFonts w:ascii="Arial" w:hAnsi="Arial" w:cs="Arial"/>
          <w:sz w:val="18"/>
          <w:szCs w:val="18"/>
        </w:rPr>
        <w:t xml:space="preserve"> </w:t>
      </w:r>
      <w:proofErr w:type="spellStart"/>
      <w:r w:rsidRPr="000D71AF">
        <w:rPr>
          <w:rFonts w:ascii="Arial" w:hAnsi="Arial" w:cs="Arial"/>
          <w:sz w:val="18"/>
          <w:szCs w:val="18"/>
        </w:rPr>
        <w:t>nestali</w:t>
      </w:r>
      <w:proofErr w:type="spellEnd"/>
      <w:r w:rsidRPr="000D71AF">
        <w:rPr>
          <w:rFonts w:ascii="Arial" w:hAnsi="Arial" w:cs="Arial"/>
          <w:sz w:val="18"/>
          <w:szCs w:val="18"/>
        </w:rPr>
        <w:t xml:space="preserve"> </w:t>
      </w:r>
      <w:proofErr w:type="spellStart"/>
      <w:r w:rsidRPr="000D71AF">
        <w:rPr>
          <w:rFonts w:ascii="Arial" w:hAnsi="Arial" w:cs="Arial"/>
          <w:sz w:val="18"/>
          <w:szCs w:val="18"/>
        </w:rPr>
        <w:t>príčinou</w:t>
      </w:r>
      <w:proofErr w:type="spellEnd"/>
      <w:r w:rsidRPr="000D71AF">
        <w:rPr>
          <w:rFonts w:ascii="Arial" w:hAnsi="Arial" w:cs="Arial"/>
          <w:sz w:val="18"/>
          <w:szCs w:val="18"/>
        </w:rPr>
        <w:t xml:space="preserve"> </w:t>
      </w:r>
      <w:proofErr w:type="spellStart"/>
      <w:r w:rsidRPr="000D71AF">
        <w:rPr>
          <w:rFonts w:ascii="Arial" w:hAnsi="Arial" w:cs="Arial"/>
          <w:sz w:val="18"/>
          <w:szCs w:val="18"/>
        </w:rPr>
        <w:t>vzniku</w:t>
      </w:r>
      <w:proofErr w:type="spellEnd"/>
      <w:r w:rsidRPr="000D71AF">
        <w:rPr>
          <w:rFonts w:ascii="Arial" w:hAnsi="Arial" w:cs="Arial"/>
          <w:sz w:val="18"/>
          <w:szCs w:val="18"/>
        </w:rPr>
        <w:t xml:space="preserve"> </w:t>
      </w:r>
      <w:proofErr w:type="spellStart"/>
      <w:r w:rsidRPr="000D71AF">
        <w:rPr>
          <w:rFonts w:ascii="Arial" w:hAnsi="Arial" w:cs="Arial"/>
          <w:sz w:val="18"/>
          <w:szCs w:val="18"/>
        </w:rPr>
        <w:t>požiaru</w:t>
      </w:r>
      <w:proofErr w:type="spellEnd"/>
      <w:r w:rsidRPr="000D71AF">
        <w:rPr>
          <w:rFonts w:ascii="Arial" w:hAnsi="Arial" w:cs="Arial"/>
          <w:sz w:val="18"/>
          <w:szCs w:val="18"/>
        </w:rPr>
        <w:t xml:space="preserve">. </w:t>
      </w:r>
      <w:proofErr w:type="spellStart"/>
      <w:r w:rsidRPr="000D71AF">
        <w:rPr>
          <w:rFonts w:ascii="Arial" w:hAnsi="Arial" w:cs="Arial"/>
          <w:sz w:val="18"/>
          <w:szCs w:val="18"/>
        </w:rPr>
        <w:t>Pohyblivé</w:t>
      </w:r>
      <w:proofErr w:type="spellEnd"/>
      <w:r w:rsidRPr="000D71AF">
        <w:rPr>
          <w:rFonts w:ascii="Arial" w:hAnsi="Arial" w:cs="Arial"/>
          <w:sz w:val="18"/>
          <w:szCs w:val="18"/>
        </w:rPr>
        <w:t xml:space="preserve"> </w:t>
      </w:r>
      <w:proofErr w:type="spellStart"/>
      <w:r w:rsidRPr="000D71AF">
        <w:rPr>
          <w:rFonts w:ascii="Arial" w:hAnsi="Arial" w:cs="Arial"/>
          <w:sz w:val="18"/>
          <w:szCs w:val="18"/>
        </w:rPr>
        <w:t>prívody</w:t>
      </w:r>
      <w:proofErr w:type="spellEnd"/>
      <w:r w:rsidRPr="000D71AF">
        <w:rPr>
          <w:rFonts w:ascii="Arial" w:hAnsi="Arial" w:cs="Arial"/>
          <w:sz w:val="18"/>
          <w:szCs w:val="18"/>
        </w:rPr>
        <w:t xml:space="preserve"> a </w:t>
      </w:r>
      <w:proofErr w:type="spellStart"/>
      <w:r w:rsidRPr="000D71AF">
        <w:rPr>
          <w:rFonts w:ascii="Arial" w:hAnsi="Arial" w:cs="Arial"/>
          <w:sz w:val="18"/>
          <w:szCs w:val="18"/>
        </w:rPr>
        <w:t>šnúrové</w:t>
      </w:r>
      <w:proofErr w:type="spellEnd"/>
      <w:r w:rsidRPr="000D71AF">
        <w:rPr>
          <w:rFonts w:ascii="Arial" w:hAnsi="Arial" w:cs="Arial"/>
          <w:sz w:val="18"/>
          <w:szCs w:val="18"/>
        </w:rPr>
        <w:t xml:space="preserve"> </w:t>
      </w:r>
      <w:proofErr w:type="spellStart"/>
      <w:r w:rsidRPr="000D71AF">
        <w:rPr>
          <w:rFonts w:ascii="Arial" w:hAnsi="Arial" w:cs="Arial"/>
          <w:sz w:val="18"/>
          <w:szCs w:val="18"/>
        </w:rPr>
        <w:t>vedenia</w:t>
      </w:r>
      <w:proofErr w:type="spellEnd"/>
      <w:r w:rsidRPr="000D71AF">
        <w:rPr>
          <w:rFonts w:ascii="Arial" w:hAnsi="Arial" w:cs="Arial"/>
          <w:sz w:val="18"/>
          <w:szCs w:val="18"/>
        </w:rPr>
        <w:t xml:space="preserve"> </w:t>
      </w:r>
      <w:proofErr w:type="spellStart"/>
      <w:r w:rsidRPr="000D71AF">
        <w:rPr>
          <w:rFonts w:ascii="Arial" w:hAnsi="Arial" w:cs="Arial"/>
          <w:sz w:val="18"/>
          <w:szCs w:val="18"/>
        </w:rPr>
        <w:t>ležiace</w:t>
      </w:r>
      <w:proofErr w:type="spellEnd"/>
      <w:r w:rsidRPr="000D71AF">
        <w:rPr>
          <w:rFonts w:ascii="Arial" w:hAnsi="Arial" w:cs="Arial"/>
          <w:sz w:val="18"/>
          <w:szCs w:val="18"/>
        </w:rPr>
        <w:t xml:space="preserve"> </w:t>
      </w:r>
      <w:proofErr w:type="spellStart"/>
      <w:r w:rsidRPr="000D71AF">
        <w:rPr>
          <w:rFonts w:ascii="Arial" w:hAnsi="Arial" w:cs="Arial"/>
          <w:sz w:val="18"/>
          <w:szCs w:val="18"/>
        </w:rPr>
        <w:t>na</w:t>
      </w:r>
      <w:proofErr w:type="spellEnd"/>
      <w:r w:rsidRPr="000D71AF">
        <w:rPr>
          <w:rFonts w:ascii="Arial" w:hAnsi="Arial" w:cs="Arial"/>
          <w:sz w:val="18"/>
          <w:szCs w:val="18"/>
        </w:rPr>
        <w:t xml:space="preserve"> </w:t>
      </w:r>
      <w:proofErr w:type="spellStart"/>
      <w:r w:rsidRPr="000D71AF">
        <w:rPr>
          <w:rFonts w:ascii="Arial" w:hAnsi="Arial" w:cs="Arial"/>
          <w:sz w:val="18"/>
          <w:szCs w:val="18"/>
        </w:rPr>
        <w:t>podlahe</w:t>
      </w:r>
      <w:proofErr w:type="spellEnd"/>
      <w:r w:rsidRPr="000D71AF">
        <w:rPr>
          <w:rFonts w:ascii="Arial" w:hAnsi="Arial" w:cs="Arial"/>
          <w:sz w:val="18"/>
          <w:szCs w:val="18"/>
        </w:rPr>
        <w:t xml:space="preserve"> </w:t>
      </w:r>
      <w:proofErr w:type="spellStart"/>
      <w:r w:rsidRPr="000D71AF">
        <w:rPr>
          <w:rFonts w:ascii="Arial" w:hAnsi="Arial" w:cs="Arial"/>
          <w:sz w:val="18"/>
          <w:szCs w:val="18"/>
        </w:rPr>
        <w:t>sa</w:t>
      </w:r>
      <w:proofErr w:type="spellEnd"/>
      <w:r w:rsidRPr="000D71AF">
        <w:rPr>
          <w:rFonts w:ascii="Arial" w:hAnsi="Arial" w:cs="Arial"/>
          <w:sz w:val="18"/>
          <w:szCs w:val="18"/>
        </w:rPr>
        <w:t xml:space="preserve"> </w:t>
      </w:r>
      <w:proofErr w:type="spellStart"/>
      <w:r w:rsidRPr="000D71AF">
        <w:rPr>
          <w:rFonts w:ascii="Arial" w:hAnsi="Arial" w:cs="Arial"/>
          <w:sz w:val="18"/>
          <w:szCs w:val="18"/>
        </w:rPr>
        <w:t>umiestňujú</w:t>
      </w:r>
      <w:proofErr w:type="spellEnd"/>
      <w:r w:rsidRPr="000D71AF">
        <w:rPr>
          <w:rFonts w:ascii="Arial" w:hAnsi="Arial" w:cs="Arial"/>
          <w:sz w:val="18"/>
          <w:szCs w:val="18"/>
        </w:rPr>
        <w:t xml:space="preserve"> a </w:t>
      </w:r>
      <w:proofErr w:type="spellStart"/>
      <w:r w:rsidRPr="000D71AF">
        <w:rPr>
          <w:rFonts w:ascii="Arial" w:hAnsi="Arial" w:cs="Arial"/>
          <w:sz w:val="18"/>
          <w:szCs w:val="18"/>
        </w:rPr>
        <w:t>zabezpečujú</w:t>
      </w:r>
      <w:proofErr w:type="spellEnd"/>
      <w:r w:rsidRPr="000D71AF">
        <w:rPr>
          <w:rFonts w:ascii="Arial" w:hAnsi="Arial" w:cs="Arial"/>
          <w:sz w:val="18"/>
          <w:szCs w:val="18"/>
        </w:rPr>
        <w:t xml:space="preserve"> </w:t>
      </w:r>
      <w:proofErr w:type="spellStart"/>
      <w:r w:rsidRPr="000D71AF">
        <w:rPr>
          <w:rFonts w:ascii="Arial" w:hAnsi="Arial" w:cs="Arial"/>
          <w:sz w:val="18"/>
          <w:szCs w:val="18"/>
        </w:rPr>
        <w:t>tak</w:t>
      </w:r>
      <w:proofErr w:type="spellEnd"/>
      <w:r w:rsidRPr="000D71AF">
        <w:rPr>
          <w:rFonts w:ascii="Arial" w:hAnsi="Arial" w:cs="Arial"/>
          <w:sz w:val="18"/>
          <w:szCs w:val="18"/>
        </w:rPr>
        <w:t xml:space="preserve">, aby </w:t>
      </w:r>
      <w:proofErr w:type="spellStart"/>
      <w:r w:rsidRPr="000D71AF">
        <w:rPr>
          <w:rFonts w:ascii="Arial" w:hAnsi="Arial" w:cs="Arial"/>
          <w:sz w:val="18"/>
          <w:szCs w:val="18"/>
        </w:rPr>
        <w:t>nevznikla</w:t>
      </w:r>
      <w:proofErr w:type="spellEnd"/>
      <w:r w:rsidRPr="000D71AF">
        <w:rPr>
          <w:rFonts w:ascii="Arial" w:hAnsi="Arial" w:cs="Arial"/>
          <w:sz w:val="18"/>
          <w:szCs w:val="18"/>
        </w:rPr>
        <w:t xml:space="preserve"> </w:t>
      </w:r>
      <w:proofErr w:type="spellStart"/>
      <w:r w:rsidRPr="000D71AF">
        <w:rPr>
          <w:rFonts w:ascii="Arial" w:hAnsi="Arial" w:cs="Arial"/>
          <w:sz w:val="18"/>
          <w:szCs w:val="18"/>
        </w:rPr>
        <w:t>možnosť</w:t>
      </w:r>
      <w:proofErr w:type="spellEnd"/>
      <w:r w:rsidRPr="000D71AF">
        <w:rPr>
          <w:rFonts w:ascii="Arial" w:hAnsi="Arial" w:cs="Arial"/>
          <w:sz w:val="18"/>
          <w:szCs w:val="18"/>
        </w:rPr>
        <w:t xml:space="preserve"> </w:t>
      </w:r>
      <w:proofErr w:type="spellStart"/>
      <w:r w:rsidRPr="000D71AF">
        <w:rPr>
          <w:rFonts w:ascii="Arial" w:hAnsi="Arial" w:cs="Arial"/>
          <w:sz w:val="18"/>
          <w:szCs w:val="18"/>
        </w:rPr>
        <w:t>poškodenia</w:t>
      </w:r>
      <w:proofErr w:type="spellEnd"/>
      <w:r w:rsidRPr="000D71AF">
        <w:rPr>
          <w:rFonts w:ascii="Arial" w:hAnsi="Arial" w:cs="Arial"/>
          <w:sz w:val="18"/>
          <w:szCs w:val="18"/>
        </w:rPr>
        <w:t xml:space="preserve"> </w:t>
      </w:r>
      <w:proofErr w:type="spellStart"/>
      <w:r w:rsidRPr="000D71AF">
        <w:rPr>
          <w:rFonts w:ascii="Arial" w:hAnsi="Arial" w:cs="Arial"/>
          <w:sz w:val="18"/>
          <w:szCs w:val="18"/>
        </w:rPr>
        <w:t>plášťa</w:t>
      </w:r>
      <w:proofErr w:type="spellEnd"/>
      <w:r w:rsidRPr="000D71AF">
        <w:rPr>
          <w:rFonts w:ascii="Arial" w:hAnsi="Arial" w:cs="Arial"/>
          <w:sz w:val="18"/>
          <w:szCs w:val="18"/>
        </w:rPr>
        <w:t xml:space="preserve">, </w:t>
      </w:r>
      <w:proofErr w:type="spellStart"/>
      <w:r w:rsidRPr="000D71AF">
        <w:rPr>
          <w:rFonts w:ascii="Arial" w:hAnsi="Arial" w:cs="Arial"/>
          <w:sz w:val="18"/>
          <w:szCs w:val="18"/>
        </w:rPr>
        <w:t>izolácie</w:t>
      </w:r>
      <w:proofErr w:type="spellEnd"/>
      <w:r w:rsidRPr="000D71AF">
        <w:rPr>
          <w:rFonts w:ascii="Arial" w:hAnsi="Arial" w:cs="Arial"/>
          <w:sz w:val="18"/>
          <w:szCs w:val="18"/>
        </w:rPr>
        <w:t xml:space="preserve">, </w:t>
      </w:r>
      <w:proofErr w:type="spellStart"/>
      <w:r w:rsidRPr="000D71AF">
        <w:rPr>
          <w:rFonts w:ascii="Arial" w:hAnsi="Arial" w:cs="Arial"/>
          <w:sz w:val="18"/>
          <w:szCs w:val="18"/>
        </w:rPr>
        <w:t>prípadne</w:t>
      </w:r>
      <w:proofErr w:type="spellEnd"/>
      <w:r w:rsidRPr="000D71AF">
        <w:rPr>
          <w:rFonts w:ascii="Arial" w:hAnsi="Arial" w:cs="Arial"/>
          <w:sz w:val="18"/>
          <w:szCs w:val="18"/>
        </w:rPr>
        <w:t xml:space="preserve"> </w:t>
      </w:r>
      <w:proofErr w:type="spellStart"/>
      <w:r w:rsidRPr="000D71AF">
        <w:rPr>
          <w:rFonts w:ascii="Arial" w:hAnsi="Arial" w:cs="Arial"/>
          <w:sz w:val="18"/>
          <w:szCs w:val="18"/>
        </w:rPr>
        <w:t>jadra</w:t>
      </w:r>
      <w:proofErr w:type="spellEnd"/>
      <w:r w:rsidRPr="000D71AF">
        <w:rPr>
          <w:rFonts w:ascii="Arial" w:hAnsi="Arial" w:cs="Arial"/>
          <w:sz w:val="18"/>
          <w:szCs w:val="18"/>
        </w:rPr>
        <w:t xml:space="preserve"> </w:t>
      </w:r>
      <w:proofErr w:type="spellStart"/>
      <w:r w:rsidRPr="000D71AF">
        <w:rPr>
          <w:rFonts w:ascii="Arial" w:hAnsi="Arial" w:cs="Arial"/>
          <w:sz w:val="18"/>
          <w:szCs w:val="18"/>
        </w:rPr>
        <w:t>pohyblivého</w:t>
      </w:r>
      <w:proofErr w:type="spellEnd"/>
      <w:r w:rsidRPr="000D71AF">
        <w:rPr>
          <w:rFonts w:ascii="Arial" w:hAnsi="Arial" w:cs="Arial"/>
          <w:sz w:val="18"/>
          <w:szCs w:val="18"/>
        </w:rPr>
        <w:t xml:space="preserve"> </w:t>
      </w:r>
      <w:proofErr w:type="spellStart"/>
      <w:r w:rsidRPr="000D71AF">
        <w:rPr>
          <w:rFonts w:ascii="Arial" w:hAnsi="Arial" w:cs="Arial"/>
          <w:sz w:val="18"/>
          <w:szCs w:val="18"/>
        </w:rPr>
        <w:t>prívodu</w:t>
      </w:r>
      <w:proofErr w:type="spellEnd"/>
      <w:r w:rsidRPr="000D71AF">
        <w:rPr>
          <w:rFonts w:ascii="Arial" w:hAnsi="Arial" w:cs="Arial"/>
          <w:sz w:val="18"/>
          <w:szCs w:val="18"/>
        </w:rPr>
        <w:t xml:space="preserve"> </w:t>
      </w:r>
      <w:proofErr w:type="spellStart"/>
      <w:r w:rsidRPr="000D71AF">
        <w:rPr>
          <w:rFonts w:ascii="Arial" w:hAnsi="Arial" w:cs="Arial"/>
          <w:sz w:val="18"/>
          <w:szCs w:val="18"/>
        </w:rPr>
        <w:t>pri</w:t>
      </w:r>
      <w:proofErr w:type="spellEnd"/>
      <w:r w:rsidRPr="000D71AF">
        <w:rPr>
          <w:rFonts w:ascii="Arial" w:hAnsi="Arial" w:cs="Arial"/>
          <w:sz w:val="18"/>
          <w:szCs w:val="18"/>
        </w:rPr>
        <w:t xml:space="preserve"> </w:t>
      </w:r>
      <w:proofErr w:type="spellStart"/>
      <w:r w:rsidRPr="000D71AF">
        <w:rPr>
          <w:rFonts w:ascii="Arial" w:hAnsi="Arial" w:cs="Arial"/>
          <w:sz w:val="18"/>
          <w:szCs w:val="18"/>
        </w:rPr>
        <w:t>obvyklom</w:t>
      </w:r>
      <w:proofErr w:type="spellEnd"/>
      <w:r w:rsidRPr="000D71AF">
        <w:rPr>
          <w:rFonts w:ascii="Arial" w:hAnsi="Arial" w:cs="Arial"/>
          <w:sz w:val="18"/>
          <w:szCs w:val="18"/>
        </w:rPr>
        <w:t xml:space="preserve"> </w:t>
      </w:r>
      <w:proofErr w:type="spellStart"/>
      <w:r w:rsidRPr="000D71AF">
        <w:rPr>
          <w:rFonts w:ascii="Arial" w:hAnsi="Arial" w:cs="Arial"/>
          <w:sz w:val="18"/>
          <w:szCs w:val="18"/>
        </w:rPr>
        <w:t>používaní</w:t>
      </w:r>
      <w:proofErr w:type="spellEnd"/>
      <w:r w:rsidRPr="000D71AF">
        <w:rPr>
          <w:rFonts w:ascii="Arial" w:hAnsi="Arial" w:cs="Arial"/>
          <w:sz w:val="18"/>
          <w:szCs w:val="18"/>
        </w:rPr>
        <w:t xml:space="preserve"> a aby </w:t>
      </w:r>
      <w:proofErr w:type="spellStart"/>
      <w:r w:rsidRPr="000D71AF">
        <w:rPr>
          <w:rFonts w:ascii="Arial" w:hAnsi="Arial" w:cs="Arial"/>
          <w:sz w:val="18"/>
          <w:szCs w:val="18"/>
        </w:rPr>
        <w:t>neboli</w:t>
      </w:r>
      <w:proofErr w:type="spellEnd"/>
      <w:r w:rsidRPr="000D71AF">
        <w:rPr>
          <w:rFonts w:ascii="Arial" w:hAnsi="Arial" w:cs="Arial"/>
          <w:sz w:val="18"/>
          <w:szCs w:val="18"/>
        </w:rPr>
        <w:t xml:space="preserve"> </w:t>
      </w:r>
      <w:proofErr w:type="spellStart"/>
      <w:r w:rsidRPr="000D71AF">
        <w:rPr>
          <w:rFonts w:ascii="Arial" w:hAnsi="Arial" w:cs="Arial"/>
          <w:sz w:val="18"/>
          <w:szCs w:val="18"/>
        </w:rPr>
        <w:t>prekážkou</w:t>
      </w:r>
      <w:proofErr w:type="spellEnd"/>
      <w:r w:rsidRPr="000D71AF">
        <w:rPr>
          <w:rFonts w:ascii="Arial" w:hAnsi="Arial" w:cs="Arial"/>
          <w:sz w:val="18"/>
          <w:szCs w:val="18"/>
        </w:rPr>
        <w:t xml:space="preserve"> </w:t>
      </w:r>
      <w:proofErr w:type="spellStart"/>
      <w:r w:rsidRPr="000D71AF">
        <w:rPr>
          <w:rFonts w:ascii="Arial" w:hAnsi="Arial" w:cs="Arial"/>
          <w:sz w:val="18"/>
          <w:szCs w:val="18"/>
        </w:rPr>
        <w:t>pri</w:t>
      </w:r>
      <w:proofErr w:type="spellEnd"/>
      <w:r w:rsidRPr="000D71AF">
        <w:rPr>
          <w:rFonts w:ascii="Arial" w:hAnsi="Arial" w:cs="Arial"/>
          <w:sz w:val="18"/>
          <w:szCs w:val="18"/>
        </w:rPr>
        <w:t xml:space="preserve"> </w:t>
      </w:r>
      <w:proofErr w:type="spellStart"/>
      <w:r w:rsidRPr="000D71AF">
        <w:rPr>
          <w:rFonts w:ascii="Arial" w:hAnsi="Arial" w:cs="Arial"/>
          <w:sz w:val="18"/>
          <w:szCs w:val="18"/>
        </w:rPr>
        <w:t>úniku</w:t>
      </w:r>
      <w:proofErr w:type="spellEnd"/>
      <w:r w:rsidRPr="000D71AF">
        <w:rPr>
          <w:rFonts w:ascii="Arial" w:hAnsi="Arial" w:cs="Arial"/>
          <w:sz w:val="18"/>
          <w:szCs w:val="18"/>
        </w:rPr>
        <w:t xml:space="preserve"> </w:t>
      </w:r>
      <w:proofErr w:type="spellStart"/>
      <w:r w:rsidRPr="000D71AF">
        <w:rPr>
          <w:rFonts w:ascii="Arial" w:hAnsi="Arial" w:cs="Arial"/>
          <w:sz w:val="18"/>
          <w:szCs w:val="18"/>
        </w:rPr>
        <w:t>osôb</w:t>
      </w:r>
      <w:proofErr w:type="spellEnd"/>
      <w:r w:rsidRPr="000D71AF">
        <w:rPr>
          <w:rFonts w:ascii="Arial" w:hAnsi="Arial" w:cs="Arial"/>
          <w:sz w:val="18"/>
          <w:szCs w:val="18"/>
        </w:rPr>
        <w:t xml:space="preserve"> z </w:t>
      </w:r>
      <w:proofErr w:type="spellStart"/>
      <w:r w:rsidRPr="000D71AF">
        <w:rPr>
          <w:rFonts w:ascii="Arial" w:hAnsi="Arial" w:cs="Arial"/>
          <w:sz w:val="18"/>
          <w:szCs w:val="18"/>
        </w:rPr>
        <w:t>daného</w:t>
      </w:r>
      <w:proofErr w:type="spellEnd"/>
      <w:r w:rsidRPr="000D71AF">
        <w:rPr>
          <w:rFonts w:ascii="Arial" w:hAnsi="Arial" w:cs="Arial"/>
          <w:sz w:val="18"/>
          <w:szCs w:val="18"/>
        </w:rPr>
        <w:t xml:space="preserve"> </w:t>
      </w:r>
      <w:proofErr w:type="spellStart"/>
      <w:r w:rsidRPr="000D71AF">
        <w:rPr>
          <w:rFonts w:ascii="Arial" w:hAnsi="Arial" w:cs="Arial"/>
          <w:sz w:val="18"/>
          <w:szCs w:val="18"/>
        </w:rPr>
        <w:t>priestoru</w:t>
      </w:r>
      <w:proofErr w:type="spellEnd"/>
      <w:r w:rsidRPr="000D71AF">
        <w:rPr>
          <w:rFonts w:ascii="Arial" w:hAnsi="Arial" w:cs="Arial"/>
          <w:sz w:val="18"/>
          <w:szCs w:val="18"/>
        </w:rPr>
        <w:t>.</w:t>
      </w:r>
    </w:p>
    <w:p w14:paraId="3B237941" w14:textId="77777777" w:rsidR="006E789B" w:rsidRPr="000D71AF" w:rsidRDefault="006E789B" w:rsidP="002633B5">
      <w:pPr>
        <w:jc w:val="both"/>
        <w:rPr>
          <w:rFonts w:ascii="Arial" w:hAnsi="Arial" w:cs="Arial"/>
          <w:color w:val="auto"/>
          <w:sz w:val="18"/>
          <w:szCs w:val="18"/>
        </w:rPr>
      </w:pPr>
    </w:p>
    <w:p w14:paraId="636C1620" w14:textId="77777777" w:rsidR="00B837A5" w:rsidRDefault="00B837A5">
      <w:pPr>
        <w:jc w:val="both"/>
        <w:rPr>
          <w:rFonts w:ascii="Arial" w:hAnsi="Arial" w:cs="Arial"/>
          <w:b/>
          <w:color w:val="auto"/>
          <w:sz w:val="18"/>
          <w:szCs w:val="18"/>
          <w:lang w:val="sk-SK"/>
        </w:rPr>
      </w:pPr>
    </w:p>
    <w:p w14:paraId="5A090563" w14:textId="77777777" w:rsidR="00B837A5" w:rsidRDefault="00B837A5">
      <w:pPr>
        <w:jc w:val="both"/>
        <w:rPr>
          <w:rFonts w:ascii="Arial" w:hAnsi="Arial" w:cs="Arial"/>
          <w:b/>
          <w:color w:val="auto"/>
          <w:sz w:val="18"/>
          <w:szCs w:val="18"/>
          <w:lang w:val="sk-SK"/>
        </w:rPr>
      </w:pPr>
    </w:p>
    <w:p w14:paraId="11BBFDE8" w14:textId="3F8424BA" w:rsidR="005B08A3" w:rsidRPr="00457D46" w:rsidRDefault="00A44458" w:rsidP="005B08A3">
      <w:pPr>
        <w:jc w:val="both"/>
        <w:rPr>
          <w:rFonts w:ascii="Arial" w:hAnsi="Arial" w:cs="Arial"/>
          <w:b/>
          <w:color w:val="auto"/>
          <w:sz w:val="18"/>
          <w:szCs w:val="18"/>
          <w:lang w:val="sk-SK"/>
        </w:rPr>
      </w:pPr>
      <w:proofErr w:type="spellStart"/>
      <w:r>
        <w:rPr>
          <w:rFonts w:ascii="Arial" w:hAnsi="Arial" w:cs="Arial"/>
          <w:b/>
          <w:color w:val="auto"/>
          <w:sz w:val="18"/>
          <w:szCs w:val="18"/>
          <w:lang w:val="sk-SK"/>
        </w:rPr>
        <w:t>Elektrinštalácia</w:t>
      </w:r>
      <w:proofErr w:type="spellEnd"/>
    </w:p>
    <w:p w14:paraId="4E5071F4" w14:textId="3C77FC6A" w:rsidR="005B08A3" w:rsidRPr="006E789B" w:rsidRDefault="005B08A3" w:rsidP="001F0E7E">
      <w:pPr>
        <w:pStyle w:val="Zkladntext"/>
        <w:spacing w:before="1" w:line="242" w:lineRule="auto"/>
        <w:ind w:right="115" w:hanging="3"/>
        <w:jc w:val="both"/>
        <w:rPr>
          <w:rFonts w:ascii="Arial" w:hAnsi="Arial" w:cs="Arial"/>
          <w:b/>
        </w:rPr>
      </w:pPr>
      <w:r w:rsidRPr="005B08A3">
        <w:rPr>
          <w:rFonts w:ascii="Arial" w:hAnsi="Arial" w:cs="Arial"/>
          <w:color w:val="1A1A1A"/>
          <w:sz w:val="18"/>
          <w:szCs w:val="18"/>
        </w:rPr>
        <w:t>Z</w:t>
      </w:r>
      <w:r w:rsidR="001F0E7E">
        <w:rPr>
          <w:rFonts w:ascii="Arial" w:hAnsi="Arial" w:cs="Arial"/>
          <w:color w:val="1A1A1A"/>
          <w:sz w:val="18"/>
          <w:szCs w:val="18"/>
        </w:rPr>
        <w:t xml:space="preserve"> existujúcich </w:t>
      </w:r>
      <w:r w:rsidRPr="005B08A3">
        <w:rPr>
          <w:rFonts w:ascii="Arial" w:hAnsi="Arial" w:cs="Arial"/>
          <w:color w:val="1A1A1A"/>
          <w:sz w:val="18"/>
          <w:szCs w:val="18"/>
        </w:rPr>
        <w:t>podružn</w:t>
      </w:r>
      <w:r w:rsidR="00A44458">
        <w:rPr>
          <w:rFonts w:ascii="Arial" w:hAnsi="Arial" w:cs="Arial"/>
          <w:color w:val="1A1A1A"/>
          <w:sz w:val="18"/>
          <w:szCs w:val="18"/>
        </w:rPr>
        <w:t>ých</w:t>
      </w:r>
      <w:r w:rsidRPr="005B08A3">
        <w:rPr>
          <w:rFonts w:ascii="Arial" w:hAnsi="Arial" w:cs="Arial"/>
          <w:color w:val="1A1A1A"/>
          <w:sz w:val="18"/>
          <w:szCs w:val="18"/>
        </w:rPr>
        <w:t xml:space="preserve"> rozvádzač</w:t>
      </w:r>
      <w:r w:rsidR="00A44458">
        <w:rPr>
          <w:rFonts w:ascii="Arial" w:hAnsi="Arial" w:cs="Arial"/>
          <w:color w:val="1A1A1A"/>
          <w:sz w:val="18"/>
          <w:szCs w:val="18"/>
        </w:rPr>
        <w:t xml:space="preserve">ov </w:t>
      </w:r>
      <w:r w:rsidR="001F0E7E">
        <w:rPr>
          <w:rFonts w:ascii="Arial" w:hAnsi="Arial" w:cs="Arial"/>
          <w:color w:val="1A1A1A"/>
          <w:sz w:val="18"/>
          <w:szCs w:val="18"/>
        </w:rPr>
        <w:t>RHD, RSD2, RSA1 a RMC sa napoja elektrické zariadenia v existujúcich elektrických trasách podľa</w:t>
      </w:r>
      <w:r w:rsidR="00B30910">
        <w:rPr>
          <w:rFonts w:ascii="Arial" w:hAnsi="Arial" w:cs="Arial"/>
          <w:color w:val="1A1A1A"/>
          <w:sz w:val="18"/>
          <w:szCs w:val="18"/>
        </w:rPr>
        <w:t xml:space="preserve"> tejto</w:t>
      </w:r>
      <w:r w:rsidR="001F0E7E">
        <w:rPr>
          <w:rFonts w:ascii="Arial" w:hAnsi="Arial" w:cs="Arial"/>
          <w:color w:val="1A1A1A"/>
          <w:sz w:val="18"/>
          <w:szCs w:val="18"/>
        </w:rPr>
        <w:t xml:space="preserve"> projektovej dokumentácie</w:t>
      </w:r>
      <w:r w:rsidR="00B30910">
        <w:rPr>
          <w:rFonts w:ascii="Arial" w:hAnsi="Arial" w:cs="Arial"/>
          <w:color w:val="1A1A1A"/>
          <w:sz w:val="18"/>
          <w:szCs w:val="18"/>
        </w:rPr>
        <w:t>.</w:t>
      </w:r>
    </w:p>
    <w:p w14:paraId="28D28834" w14:textId="77777777" w:rsidR="00B27E47" w:rsidRPr="00B27E47" w:rsidRDefault="00B27E47" w:rsidP="00B27E47">
      <w:pPr>
        <w:ind w:left="125"/>
        <w:jc w:val="both"/>
        <w:rPr>
          <w:rFonts w:ascii="Arial" w:hAnsi="Arial" w:cs="Arial"/>
          <w:b/>
          <w:sz w:val="18"/>
          <w:szCs w:val="18"/>
          <w:lang w:val="sk-SK"/>
        </w:rPr>
      </w:pPr>
      <w:r w:rsidRPr="00B27E47">
        <w:rPr>
          <w:rFonts w:ascii="Arial" w:hAnsi="Arial" w:cs="Arial"/>
          <w:b/>
          <w:color w:val="181818"/>
          <w:w w:val="105"/>
          <w:sz w:val="18"/>
          <w:szCs w:val="18"/>
          <w:lang w:val="sk-SK"/>
        </w:rPr>
        <w:t>Svetelná inštalácia</w:t>
      </w:r>
    </w:p>
    <w:p w14:paraId="2FBFFB59" w14:textId="5D5F23A9" w:rsidR="00B27E47" w:rsidRPr="00B27E47" w:rsidRDefault="00B27E47" w:rsidP="00B27E47">
      <w:pPr>
        <w:spacing w:before="15" w:line="254" w:lineRule="auto"/>
        <w:ind w:left="125" w:right="106" w:hanging="2"/>
        <w:jc w:val="both"/>
        <w:rPr>
          <w:rFonts w:ascii="Arial" w:hAnsi="Arial" w:cs="Arial"/>
          <w:sz w:val="18"/>
          <w:szCs w:val="18"/>
          <w:lang w:val="sk-SK"/>
        </w:rPr>
      </w:pPr>
      <w:r w:rsidRPr="00B27E47">
        <w:rPr>
          <w:rFonts w:ascii="Arial" w:hAnsi="Arial" w:cs="Arial"/>
          <w:color w:val="181818"/>
          <w:w w:val="105"/>
          <w:sz w:val="18"/>
          <w:szCs w:val="18"/>
          <w:lang w:val="sk-SK"/>
        </w:rPr>
        <w:t>Osvetlenie je</w:t>
      </w:r>
      <w:r w:rsidRPr="00B27E47">
        <w:rPr>
          <w:rFonts w:ascii="Arial" w:hAnsi="Arial" w:cs="Arial"/>
          <w:color w:val="181818"/>
          <w:spacing w:val="2"/>
          <w:w w:val="105"/>
          <w:sz w:val="18"/>
          <w:szCs w:val="18"/>
          <w:lang w:val="sk-SK"/>
        </w:rPr>
        <w:t xml:space="preserve"> </w:t>
      </w:r>
      <w:r w:rsidRPr="00B27E47">
        <w:rPr>
          <w:rFonts w:ascii="Arial" w:hAnsi="Arial" w:cs="Arial"/>
          <w:color w:val="181818"/>
          <w:w w:val="105"/>
          <w:sz w:val="18"/>
          <w:szCs w:val="18"/>
          <w:lang w:val="sk-SK"/>
        </w:rPr>
        <w:t>navrhnuté</w:t>
      </w:r>
      <w:r w:rsidRPr="00B27E47">
        <w:rPr>
          <w:rFonts w:ascii="Arial" w:hAnsi="Arial" w:cs="Arial"/>
          <w:color w:val="181818"/>
          <w:spacing w:val="-9"/>
          <w:w w:val="105"/>
          <w:sz w:val="18"/>
          <w:szCs w:val="18"/>
          <w:lang w:val="sk-SK"/>
        </w:rPr>
        <w:t xml:space="preserve"> </w:t>
      </w:r>
      <w:r w:rsidRPr="00B27E47">
        <w:rPr>
          <w:rFonts w:ascii="Arial" w:hAnsi="Arial" w:cs="Arial"/>
          <w:color w:val="181818"/>
          <w:w w:val="105"/>
          <w:sz w:val="18"/>
          <w:szCs w:val="18"/>
          <w:lang w:val="sk-SK"/>
        </w:rPr>
        <w:t>LED</w:t>
      </w:r>
      <w:r w:rsidRPr="00B27E47">
        <w:rPr>
          <w:rFonts w:ascii="Arial" w:hAnsi="Arial" w:cs="Arial"/>
          <w:color w:val="181818"/>
          <w:spacing w:val="-7"/>
          <w:w w:val="105"/>
          <w:sz w:val="18"/>
          <w:szCs w:val="18"/>
          <w:lang w:val="sk-SK"/>
        </w:rPr>
        <w:t xml:space="preserve"> </w:t>
      </w:r>
      <w:r w:rsidRPr="00B27E47">
        <w:rPr>
          <w:rFonts w:ascii="Arial" w:hAnsi="Arial" w:cs="Arial"/>
          <w:color w:val="181818"/>
          <w:w w:val="105"/>
          <w:sz w:val="18"/>
          <w:szCs w:val="18"/>
          <w:lang w:val="sk-SK"/>
        </w:rPr>
        <w:t>svietidlami.</w:t>
      </w:r>
      <w:r w:rsidRPr="00B27E47">
        <w:rPr>
          <w:rFonts w:ascii="Arial" w:hAnsi="Arial" w:cs="Arial"/>
          <w:color w:val="181818"/>
          <w:spacing w:val="-7"/>
          <w:w w:val="105"/>
          <w:sz w:val="18"/>
          <w:szCs w:val="18"/>
          <w:lang w:val="sk-SK"/>
        </w:rPr>
        <w:t xml:space="preserve"> </w:t>
      </w:r>
      <w:r w:rsidRPr="00B27E47">
        <w:rPr>
          <w:rFonts w:ascii="Arial" w:hAnsi="Arial" w:cs="Arial"/>
          <w:color w:val="181818"/>
          <w:w w:val="105"/>
          <w:sz w:val="18"/>
          <w:szCs w:val="18"/>
          <w:lang w:val="sk-SK"/>
        </w:rPr>
        <w:t>Intenzita</w:t>
      </w:r>
      <w:r w:rsidRPr="00B27E47">
        <w:rPr>
          <w:rFonts w:ascii="Arial" w:hAnsi="Arial" w:cs="Arial"/>
          <w:color w:val="181818"/>
          <w:spacing w:val="-9"/>
          <w:w w:val="105"/>
          <w:sz w:val="18"/>
          <w:szCs w:val="18"/>
          <w:lang w:val="sk-SK"/>
        </w:rPr>
        <w:t xml:space="preserve"> </w:t>
      </w:r>
      <w:r w:rsidRPr="00B27E47">
        <w:rPr>
          <w:rFonts w:ascii="Arial" w:hAnsi="Arial" w:cs="Arial"/>
          <w:color w:val="181818"/>
          <w:w w:val="105"/>
          <w:sz w:val="18"/>
          <w:szCs w:val="18"/>
          <w:lang w:val="sk-SK"/>
        </w:rPr>
        <w:t>osvetlenia</w:t>
      </w:r>
      <w:r w:rsidRPr="00B27E47">
        <w:rPr>
          <w:rFonts w:ascii="Arial" w:hAnsi="Arial" w:cs="Arial"/>
          <w:color w:val="181818"/>
          <w:spacing w:val="6"/>
          <w:w w:val="105"/>
          <w:sz w:val="18"/>
          <w:szCs w:val="18"/>
          <w:lang w:val="sk-SK"/>
        </w:rPr>
        <w:t xml:space="preserve"> </w:t>
      </w:r>
      <w:r w:rsidRPr="00B27E47">
        <w:rPr>
          <w:rFonts w:ascii="Arial" w:hAnsi="Arial" w:cs="Arial"/>
          <w:color w:val="181818"/>
          <w:w w:val="105"/>
          <w:sz w:val="18"/>
          <w:szCs w:val="18"/>
          <w:lang w:val="sk-SK"/>
        </w:rPr>
        <w:t>je</w:t>
      </w:r>
      <w:r w:rsidRPr="00B27E47">
        <w:rPr>
          <w:rFonts w:ascii="Arial" w:hAnsi="Arial" w:cs="Arial"/>
          <w:color w:val="181818"/>
          <w:spacing w:val="-14"/>
          <w:w w:val="105"/>
          <w:sz w:val="18"/>
          <w:szCs w:val="18"/>
          <w:lang w:val="sk-SK"/>
        </w:rPr>
        <w:t xml:space="preserve"> </w:t>
      </w:r>
      <w:r w:rsidRPr="00B27E47">
        <w:rPr>
          <w:rFonts w:ascii="Arial" w:hAnsi="Arial" w:cs="Arial"/>
          <w:color w:val="181818"/>
          <w:w w:val="105"/>
          <w:sz w:val="18"/>
          <w:szCs w:val="18"/>
          <w:lang w:val="sk-SK"/>
        </w:rPr>
        <w:t>navrhnutá</w:t>
      </w:r>
      <w:r w:rsidRPr="00B27E47">
        <w:rPr>
          <w:rFonts w:ascii="Arial" w:hAnsi="Arial" w:cs="Arial"/>
          <w:color w:val="181818"/>
          <w:spacing w:val="3"/>
          <w:w w:val="105"/>
          <w:sz w:val="18"/>
          <w:szCs w:val="18"/>
          <w:lang w:val="sk-SK"/>
        </w:rPr>
        <w:t xml:space="preserve"> </w:t>
      </w:r>
      <w:r w:rsidRPr="00B27E47">
        <w:rPr>
          <w:rFonts w:ascii="Arial" w:hAnsi="Arial" w:cs="Arial"/>
          <w:color w:val="181818"/>
          <w:w w:val="105"/>
          <w:sz w:val="18"/>
          <w:szCs w:val="18"/>
          <w:lang w:val="sk-SK"/>
        </w:rPr>
        <w:t>v</w:t>
      </w:r>
      <w:r w:rsidRPr="00B27E47">
        <w:rPr>
          <w:rFonts w:ascii="Arial" w:hAnsi="Arial" w:cs="Arial"/>
          <w:color w:val="181818"/>
          <w:spacing w:val="-13"/>
          <w:w w:val="105"/>
          <w:sz w:val="18"/>
          <w:szCs w:val="18"/>
          <w:lang w:val="sk-SK"/>
        </w:rPr>
        <w:t xml:space="preserve"> </w:t>
      </w:r>
      <w:r w:rsidRPr="00B27E47">
        <w:rPr>
          <w:rFonts w:ascii="Arial" w:hAnsi="Arial" w:cs="Arial"/>
          <w:color w:val="181818"/>
          <w:w w:val="105"/>
          <w:sz w:val="18"/>
          <w:szCs w:val="18"/>
          <w:lang w:val="sk-SK"/>
        </w:rPr>
        <w:t>súlade</w:t>
      </w:r>
      <w:r w:rsidRPr="00B27E47">
        <w:rPr>
          <w:rFonts w:ascii="Arial" w:hAnsi="Arial" w:cs="Arial"/>
          <w:color w:val="181818"/>
          <w:spacing w:val="-7"/>
          <w:w w:val="105"/>
          <w:sz w:val="18"/>
          <w:szCs w:val="18"/>
          <w:lang w:val="sk-SK"/>
        </w:rPr>
        <w:t xml:space="preserve"> </w:t>
      </w:r>
      <w:r w:rsidRPr="00B27E47">
        <w:rPr>
          <w:rFonts w:ascii="Arial" w:hAnsi="Arial" w:cs="Arial"/>
          <w:color w:val="181818"/>
          <w:w w:val="105"/>
          <w:sz w:val="18"/>
          <w:szCs w:val="18"/>
          <w:lang w:val="sk-SK"/>
        </w:rPr>
        <w:t>s</w:t>
      </w:r>
      <w:r w:rsidRPr="00B27E47">
        <w:rPr>
          <w:rFonts w:ascii="Arial" w:hAnsi="Arial" w:cs="Arial"/>
          <w:color w:val="181818"/>
          <w:spacing w:val="-7"/>
          <w:w w:val="105"/>
          <w:sz w:val="18"/>
          <w:szCs w:val="18"/>
          <w:lang w:val="sk-SK"/>
        </w:rPr>
        <w:t xml:space="preserve"> </w:t>
      </w:r>
      <w:r w:rsidRPr="00B27E47">
        <w:rPr>
          <w:rFonts w:ascii="Arial" w:hAnsi="Arial" w:cs="Arial"/>
          <w:color w:val="181818"/>
          <w:w w:val="105"/>
          <w:sz w:val="18"/>
          <w:szCs w:val="18"/>
          <w:lang w:val="sk-SK"/>
        </w:rPr>
        <w:t>STN</w:t>
      </w:r>
      <w:r w:rsidRPr="00B27E47">
        <w:rPr>
          <w:rFonts w:ascii="Arial" w:hAnsi="Arial" w:cs="Arial"/>
          <w:color w:val="181818"/>
          <w:spacing w:val="-16"/>
          <w:w w:val="105"/>
          <w:sz w:val="18"/>
          <w:szCs w:val="18"/>
          <w:lang w:val="sk-SK"/>
        </w:rPr>
        <w:t xml:space="preserve"> </w:t>
      </w:r>
      <w:r w:rsidRPr="00B27E47">
        <w:rPr>
          <w:rFonts w:ascii="Arial" w:hAnsi="Arial" w:cs="Arial"/>
          <w:color w:val="181818"/>
          <w:w w:val="105"/>
          <w:sz w:val="18"/>
          <w:szCs w:val="18"/>
          <w:lang w:val="sk-SK"/>
        </w:rPr>
        <w:t>EN</w:t>
      </w:r>
      <w:r w:rsidRPr="00B27E47">
        <w:rPr>
          <w:rFonts w:ascii="Arial" w:hAnsi="Arial" w:cs="Arial"/>
          <w:color w:val="181818"/>
          <w:spacing w:val="-12"/>
          <w:w w:val="105"/>
          <w:sz w:val="18"/>
          <w:szCs w:val="18"/>
          <w:lang w:val="sk-SK"/>
        </w:rPr>
        <w:t xml:space="preserve"> </w:t>
      </w:r>
      <w:r w:rsidRPr="00B27E47">
        <w:rPr>
          <w:rFonts w:ascii="Arial" w:hAnsi="Arial" w:cs="Arial"/>
          <w:color w:val="181818"/>
          <w:w w:val="105"/>
          <w:sz w:val="18"/>
          <w:szCs w:val="18"/>
          <w:lang w:val="sk-SK"/>
        </w:rPr>
        <w:t>12464-1.</w:t>
      </w:r>
      <w:r w:rsidRPr="00B27E47">
        <w:rPr>
          <w:rFonts w:ascii="Arial" w:hAnsi="Arial" w:cs="Arial"/>
          <w:color w:val="181818"/>
          <w:spacing w:val="-3"/>
          <w:w w:val="105"/>
          <w:sz w:val="18"/>
          <w:szCs w:val="18"/>
          <w:lang w:val="sk-SK"/>
        </w:rPr>
        <w:t xml:space="preserve"> </w:t>
      </w:r>
      <w:r w:rsidRPr="00B27E47">
        <w:rPr>
          <w:rFonts w:ascii="Arial" w:hAnsi="Arial" w:cs="Arial"/>
          <w:color w:val="181818"/>
          <w:w w:val="105"/>
          <w:sz w:val="18"/>
          <w:szCs w:val="18"/>
          <w:lang w:val="sk-SK"/>
        </w:rPr>
        <w:t>Výpočet</w:t>
      </w:r>
      <w:r w:rsidRPr="00B27E47">
        <w:rPr>
          <w:rFonts w:ascii="Arial" w:hAnsi="Arial" w:cs="Arial"/>
          <w:color w:val="181818"/>
          <w:spacing w:val="-12"/>
          <w:w w:val="105"/>
          <w:sz w:val="18"/>
          <w:szCs w:val="18"/>
          <w:lang w:val="sk-SK"/>
        </w:rPr>
        <w:t xml:space="preserve"> </w:t>
      </w:r>
      <w:r w:rsidRPr="00B27E47">
        <w:rPr>
          <w:rFonts w:ascii="Arial" w:hAnsi="Arial" w:cs="Arial"/>
          <w:color w:val="181818"/>
          <w:w w:val="105"/>
          <w:sz w:val="18"/>
          <w:szCs w:val="18"/>
          <w:lang w:val="sk-SK"/>
        </w:rPr>
        <w:t xml:space="preserve">osvetlenia bol prevedený tokovou metódou s využitím počítačového programu (program </w:t>
      </w:r>
      <w:proofErr w:type="spellStart"/>
      <w:r w:rsidRPr="00B27E47">
        <w:rPr>
          <w:rFonts w:ascii="Arial" w:hAnsi="Arial" w:cs="Arial"/>
          <w:color w:val="181818"/>
          <w:w w:val="105"/>
          <w:sz w:val="18"/>
          <w:szCs w:val="18"/>
          <w:lang w:val="sk-SK"/>
        </w:rPr>
        <w:t>DIALux</w:t>
      </w:r>
      <w:proofErr w:type="spellEnd"/>
      <w:r w:rsidRPr="00B27E47">
        <w:rPr>
          <w:rFonts w:ascii="Arial" w:hAnsi="Arial" w:cs="Arial"/>
          <w:color w:val="181818"/>
          <w:w w:val="105"/>
          <w:sz w:val="18"/>
          <w:szCs w:val="18"/>
          <w:lang w:val="sk-SK"/>
        </w:rPr>
        <w:t>)</w:t>
      </w:r>
      <w:r w:rsidRPr="00B27E47">
        <w:rPr>
          <w:rFonts w:ascii="Arial" w:hAnsi="Arial" w:cs="Arial"/>
          <w:color w:val="4B4B4B"/>
          <w:w w:val="105"/>
          <w:sz w:val="18"/>
          <w:szCs w:val="18"/>
          <w:lang w:val="sk-SK"/>
        </w:rPr>
        <w:t xml:space="preserve">. </w:t>
      </w:r>
      <w:r w:rsidRPr="00B27E47">
        <w:rPr>
          <w:rFonts w:ascii="Arial" w:hAnsi="Arial" w:cs="Arial"/>
          <w:color w:val="181818"/>
          <w:w w:val="105"/>
          <w:sz w:val="18"/>
          <w:szCs w:val="18"/>
          <w:lang w:val="sk-SK"/>
        </w:rPr>
        <w:t>Pri výpočt</w:t>
      </w:r>
      <w:r>
        <w:rPr>
          <w:rFonts w:ascii="Arial" w:hAnsi="Arial" w:cs="Arial"/>
          <w:color w:val="181818"/>
          <w:w w:val="105"/>
          <w:sz w:val="18"/>
          <w:szCs w:val="18"/>
          <w:lang w:val="sk-SK"/>
        </w:rPr>
        <w:t>e</w:t>
      </w:r>
      <w:r w:rsidRPr="00B27E47">
        <w:rPr>
          <w:rFonts w:ascii="Arial" w:hAnsi="Arial" w:cs="Arial"/>
          <w:color w:val="181818"/>
          <w:w w:val="105"/>
          <w:sz w:val="18"/>
          <w:szCs w:val="18"/>
          <w:lang w:val="sk-SK"/>
        </w:rPr>
        <w:t xml:space="preserve"> osvetlenia bolo uvažované s nasledujúcimi</w:t>
      </w:r>
      <w:r w:rsidRPr="00B27E47">
        <w:rPr>
          <w:rFonts w:ascii="Arial" w:hAnsi="Arial" w:cs="Arial"/>
          <w:color w:val="181818"/>
          <w:spacing w:val="-3"/>
          <w:w w:val="105"/>
          <w:sz w:val="18"/>
          <w:szCs w:val="18"/>
          <w:lang w:val="sk-SK"/>
        </w:rPr>
        <w:t xml:space="preserve"> </w:t>
      </w:r>
      <w:r w:rsidRPr="00B27E47">
        <w:rPr>
          <w:rFonts w:ascii="Arial" w:hAnsi="Arial" w:cs="Arial"/>
          <w:color w:val="181818"/>
          <w:w w:val="105"/>
          <w:sz w:val="18"/>
          <w:szCs w:val="18"/>
          <w:lang w:val="sk-SK"/>
        </w:rPr>
        <w:t>parametrami:</w:t>
      </w:r>
    </w:p>
    <w:p w14:paraId="731A519B" w14:textId="77777777" w:rsidR="00B27E47" w:rsidRPr="00B27E47" w:rsidRDefault="00B27E47" w:rsidP="00B27E47">
      <w:pPr>
        <w:tabs>
          <w:tab w:val="left" w:pos="3001"/>
        </w:tabs>
        <w:spacing w:line="195" w:lineRule="exact"/>
        <w:ind w:left="125"/>
        <w:jc w:val="both"/>
        <w:rPr>
          <w:rFonts w:ascii="Arial" w:hAnsi="Arial" w:cs="Arial"/>
          <w:b/>
          <w:sz w:val="18"/>
          <w:szCs w:val="18"/>
          <w:lang w:val="sk-SK"/>
        </w:rPr>
      </w:pPr>
      <w:r w:rsidRPr="00B27E47">
        <w:rPr>
          <w:rFonts w:ascii="Arial" w:hAnsi="Arial" w:cs="Arial"/>
          <w:color w:val="181818"/>
          <w:w w:val="105"/>
          <w:sz w:val="18"/>
          <w:szCs w:val="18"/>
          <w:lang w:val="sk-SK"/>
        </w:rPr>
        <w:t>činiteľ</w:t>
      </w:r>
      <w:r w:rsidRPr="00B27E47">
        <w:rPr>
          <w:rFonts w:ascii="Arial" w:hAnsi="Arial" w:cs="Arial"/>
          <w:color w:val="181818"/>
          <w:spacing w:val="-3"/>
          <w:w w:val="105"/>
          <w:sz w:val="18"/>
          <w:szCs w:val="18"/>
          <w:lang w:val="sk-SK"/>
        </w:rPr>
        <w:t xml:space="preserve"> </w:t>
      </w:r>
      <w:r w:rsidRPr="00B27E47">
        <w:rPr>
          <w:rFonts w:ascii="Arial" w:hAnsi="Arial" w:cs="Arial"/>
          <w:color w:val="181818"/>
          <w:w w:val="105"/>
          <w:sz w:val="18"/>
          <w:szCs w:val="18"/>
          <w:lang w:val="sk-SK"/>
        </w:rPr>
        <w:t>znečistenia</w:t>
      </w:r>
      <w:r w:rsidRPr="00B27E47">
        <w:rPr>
          <w:rFonts w:ascii="Arial" w:hAnsi="Arial" w:cs="Arial"/>
          <w:color w:val="181818"/>
          <w:spacing w:val="12"/>
          <w:w w:val="105"/>
          <w:sz w:val="18"/>
          <w:szCs w:val="18"/>
          <w:lang w:val="sk-SK"/>
        </w:rPr>
        <w:t xml:space="preserve"> </w:t>
      </w:r>
      <w:r w:rsidRPr="00B27E47">
        <w:rPr>
          <w:rFonts w:ascii="Arial" w:hAnsi="Arial" w:cs="Arial"/>
          <w:color w:val="181818"/>
          <w:w w:val="105"/>
          <w:sz w:val="18"/>
          <w:szCs w:val="18"/>
          <w:lang w:val="sk-SK"/>
        </w:rPr>
        <w:t>svietidiel</w:t>
      </w:r>
      <w:r w:rsidRPr="00B27E47">
        <w:rPr>
          <w:rFonts w:ascii="Arial" w:hAnsi="Arial" w:cs="Arial"/>
          <w:color w:val="181818"/>
          <w:w w:val="105"/>
          <w:sz w:val="18"/>
          <w:szCs w:val="18"/>
          <w:lang w:val="sk-SK"/>
        </w:rPr>
        <w:tab/>
        <w:t xml:space="preserve">- čisté prostredie, </w:t>
      </w:r>
      <w:r w:rsidRPr="00B27E47">
        <w:rPr>
          <w:rFonts w:ascii="Arial" w:hAnsi="Arial" w:cs="Arial"/>
          <w:b/>
          <w:color w:val="181818"/>
          <w:w w:val="105"/>
          <w:sz w:val="18"/>
          <w:szCs w:val="18"/>
          <w:lang w:val="sk-SK"/>
        </w:rPr>
        <w:t>čistenie svietidiel po 6</w:t>
      </w:r>
      <w:r w:rsidRPr="00B27E47">
        <w:rPr>
          <w:rFonts w:ascii="Arial" w:hAnsi="Arial" w:cs="Arial"/>
          <w:b/>
          <w:color w:val="181818"/>
          <w:spacing w:val="3"/>
          <w:w w:val="105"/>
          <w:sz w:val="18"/>
          <w:szCs w:val="18"/>
          <w:lang w:val="sk-SK"/>
        </w:rPr>
        <w:t xml:space="preserve"> </w:t>
      </w:r>
      <w:r w:rsidRPr="00B27E47">
        <w:rPr>
          <w:rFonts w:ascii="Arial" w:hAnsi="Arial" w:cs="Arial"/>
          <w:b/>
          <w:color w:val="181818"/>
          <w:w w:val="105"/>
          <w:sz w:val="18"/>
          <w:szCs w:val="18"/>
          <w:lang w:val="sk-SK"/>
        </w:rPr>
        <w:t>mes.</w:t>
      </w:r>
    </w:p>
    <w:p w14:paraId="53B9A410" w14:textId="77777777" w:rsidR="00B27E47" w:rsidRPr="00B27E47" w:rsidRDefault="00B27E47" w:rsidP="00B27E47">
      <w:pPr>
        <w:tabs>
          <w:tab w:val="left" w:pos="3001"/>
        </w:tabs>
        <w:spacing w:before="11" w:line="254" w:lineRule="auto"/>
        <w:ind w:left="125" w:right="1618"/>
        <w:rPr>
          <w:rFonts w:ascii="Arial" w:hAnsi="Arial" w:cs="Arial"/>
          <w:sz w:val="18"/>
          <w:szCs w:val="18"/>
          <w:lang w:val="sk-SK"/>
        </w:rPr>
      </w:pPr>
      <w:r w:rsidRPr="00B27E47">
        <w:rPr>
          <w:rFonts w:ascii="Arial" w:hAnsi="Arial" w:cs="Arial"/>
          <w:color w:val="181818"/>
          <w:w w:val="105"/>
          <w:sz w:val="18"/>
          <w:szCs w:val="18"/>
          <w:lang w:val="sk-SK"/>
        </w:rPr>
        <w:t>činiteľ</w:t>
      </w:r>
      <w:r w:rsidRPr="00B27E47">
        <w:rPr>
          <w:rFonts w:ascii="Arial" w:hAnsi="Arial" w:cs="Arial"/>
          <w:color w:val="181818"/>
          <w:spacing w:val="-1"/>
          <w:w w:val="105"/>
          <w:sz w:val="18"/>
          <w:szCs w:val="18"/>
          <w:lang w:val="sk-SK"/>
        </w:rPr>
        <w:t xml:space="preserve"> </w:t>
      </w:r>
      <w:r w:rsidRPr="00B27E47">
        <w:rPr>
          <w:rFonts w:ascii="Arial" w:hAnsi="Arial" w:cs="Arial"/>
          <w:color w:val="181818"/>
          <w:w w:val="105"/>
          <w:sz w:val="18"/>
          <w:szCs w:val="18"/>
          <w:lang w:val="sk-SK"/>
        </w:rPr>
        <w:t>znečistenia</w:t>
      </w:r>
      <w:r w:rsidRPr="00B27E47">
        <w:rPr>
          <w:rFonts w:ascii="Arial" w:hAnsi="Arial" w:cs="Arial"/>
          <w:color w:val="181818"/>
          <w:spacing w:val="8"/>
          <w:w w:val="105"/>
          <w:sz w:val="18"/>
          <w:szCs w:val="18"/>
          <w:lang w:val="sk-SK"/>
        </w:rPr>
        <w:t xml:space="preserve"> </w:t>
      </w:r>
      <w:r w:rsidRPr="00B27E47">
        <w:rPr>
          <w:rFonts w:ascii="Arial" w:hAnsi="Arial" w:cs="Arial"/>
          <w:color w:val="181818"/>
          <w:w w:val="105"/>
          <w:sz w:val="18"/>
          <w:szCs w:val="18"/>
          <w:lang w:val="sk-SK"/>
        </w:rPr>
        <w:t>plôch</w:t>
      </w:r>
      <w:r w:rsidRPr="00B27E47">
        <w:rPr>
          <w:rFonts w:ascii="Arial" w:hAnsi="Arial" w:cs="Arial"/>
          <w:color w:val="181818"/>
          <w:w w:val="105"/>
          <w:sz w:val="18"/>
          <w:szCs w:val="18"/>
          <w:lang w:val="sk-SK"/>
        </w:rPr>
        <w:tab/>
        <w:t>- je uvažovaný v programe, obnova povrchov po</w:t>
      </w:r>
      <w:r w:rsidRPr="00B27E47">
        <w:rPr>
          <w:rFonts w:ascii="Arial" w:hAnsi="Arial" w:cs="Arial"/>
          <w:color w:val="181818"/>
          <w:spacing w:val="8"/>
          <w:w w:val="105"/>
          <w:sz w:val="18"/>
          <w:szCs w:val="18"/>
          <w:lang w:val="sk-SK"/>
        </w:rPr>
        <w:t xml:space="preserve"> </w:t>
      </w:r>
      <w:r w:rsidRPr="00B27E47">
        <w:rPr>
          <w:rFonts w:ascii="Arial" w:hAnsi="Arial" w:cs="Arial"/>
          <w:color w:val="181818"/>
          <w:w w:val="105"/>
          <w:sz w:val="18"/>
          <w:szCs w:val="18"/>
          <w:lang w:val="sk-SK"/>
        </w:rPr>
        <w:t>36</w:t>
      </w:r>
      <w:r w:rsidRPr="00B27E47">
        <w:rPr>
          <w:rFonts w:ascii="Arial" w:hAnsi="Arial" w:cs="Arial"/>
          <w:color w:val="181818"/>
          <w:spacing w:val="3"/>
          <w:w w:val="105"/>
          <w:sz w:val="18"/>
          <w:szCs w:val="18"/>
          <w:lang w:val="sk-SK"/>
        </w:rPr>
        <w:t xml:space="preserve"> </w:t>
      </w:r>
      <w:r w:rsidRPr="00B27E47">
        <w:rPr>
          <w:rFonts w:ascii="Arial" w:hAnsi="Arial" w:cs="Arial"/>
          <w:color w:val="181818"/>
          <w:w w:val="105"/>
          <w:sz w:val="18"/>
          <w:szCs w:val="18"/>
          <w:lang w:val="sk-SK"/>
        </w:rPr>
        <w:t>mes.</w:t>
      </w:r>
      <w:r w:rsidRPr="00B27E47">
        <w:rPr>
          <w:rFonts w:ascii="Arial" w:hAnsi="Arial" w:cs="Arial"/>
          <w:color w:val="181818"/>
          <w:w w:val="106"/>
          <w:sz w:val="18"/>
          <w:szCs w:val="18"/>
          <w:lang w:val="sk-SK"/>
        </w:rPr>
        <w:t xml:space="preserve"> </w:t>
      </w:r>
      <w:r w:rsidRPr="00B27E47">
        <w:rPr>
          <w:rFonts w:ascii="Arial" w:hAnsi="Arial" w:cs="Arial"/>
          <w:color w:val="181818"/>
          <w:w w:val="105"/>
          <w:sz w:val="18"/>
          <w:szCs w:val="18"/>
          <w:lang w:val="sk-SK"/>
        </w:rPr>
        <w:t>činiteľ funkčnej</w:t>
      </w:r>
      <w:r w:rsidRPr="00B27E47">
        <w:rPr>
          <w:rFonts w:ascii="Arial" w:hAnsi="Arial" w:cs="Arial"/>
          <w:color w:val="181818"/>
          <w:spacing w:val="-1"/>
          <w:w w:val="105"/>
          <w:sz w:val="18"/>
          <w:szCs w:val="18"/>
          <w:lang w:val="sk-SK"/>
        </w:rPr>
        <w:t xml:space="preserve"> </w:t>
      </w:r>
      <w:proofErr w:type="spellStart"/>
      <w:r w:rsidRPr="00B27E47">
        <w:rPr>
          <w:rFonts w:ascii="Arial" w:hAnsi="Arial" w:cs="Arial"/>
          <w:color w:val="181818"/>
          <w:w w:val="105"/>
          <w:sz w:val="18"/>
          <w:szCs w:val="18"/>
          <w:lang w:val="sk-SK"/>
        </w:rPr>
        <w:t>spoľahl</w:t>
      </w:r>
      <w:proofErr w:type="spellEnd"/>
      <w:r w:rsidRPr="00B27E47">
        <w:rPr>
          <w:rFonts w:ascii="Arial" w:hAnsi="Arial" w:cs="Arial"/>
          <w:color w:val="181818"/>
          <w:w w:val="105"/>
          <w:sz w:val="18"/>
          <w:szCs w:val="18"/>
          <w:lang w:val="sk-SK"/>
        </w:rPr>
        <w:t>.</w:t>
      </w:r>
      <w:r w:rsidRPr="00B27E47">
        <w:rPr>
          <w:rFonts w:ascii="Arial" w:hAnsi="Arial" w:cs="Arial"/>
          <w:color w:val="181818"/>
          <w:spacing w:val="5"/>
          <w:w w:val="105"/>
          <w:sz w:val="18"/>
          <w:szCs w:val="18"/>
          <w:lang w:val="sk-SK"/>
        </w:rPr>
        <w:t xml:space="preserve"> </w:t>
      </w:r>
      <w:r w:rsidRPr="00B27E47">
        <w:rPr>
          <w:rFonts w:ascii="Arial" w:hAnsi="Arial" w:cs="Arial"/>
          <w:color w:val="181818"/>
          <w:w w:val="105"/>
          <w:sz w:val="18"/>
          <w:szCs w:val="18"/>
          <w:lang w:val="sk-SK"/>
        </w:rPr>
        <w:t>zdroja</w:t>
      </w:r>
      <w:r w:rsidRPr="00B27E47">
        <w:rPr>
          <w:rFonts w:ascii="Arial" w:hAnsi="Arial" w:cs="Arial"/>
          <w:color w:val="181818"/>
          <w:w w:val="105"/>
          <w:sz w:val="18"/>
          <w:szCs w:val="18"/>
          <w:lang w:val="sk-SK"/>
        </w:rPr>
        <w:tab/>
        <w:t>-</w:t>
      </w:r>
      <w:r w:rsidRPr="00B27E47">
        <w:rPr>
          <w:rFonts w:ascii="Arial" w:hAnsi="Arial" w:cs="Arial"/>
          <w:color w:val="181818"/>
          <w:spacing w:val="-3"/>
          <w:w w:val="105"/>
          <w:sz w:val="18"/>
          <w:szCs w:val="18"/>
          <w:lang w:val="sk-SK"/>
        </w:rPr>
        <w:t xml:space="preserve"> </w:t>
      </w:r>
      <w:proofErr w:type="spellStart"/>
      <w:r w:rsidRPr="00B27E47">
        <w:rPr>
          <w:rFonts w:ascii="Arial" w:hAnsi="Arial" w:cs="Arial"/>
          <w:color w:val="181818"/>
          <w:w w:val="105"/>
          <w:sz w:val="18"/>
          <w:szCs w:val="18"/>
          <w:lang w:val="sk-SK"/>
        </w:rPr>
        <w:t>Zfz</w:t>
      </w:r>
      <w:proofErr w:type="spellEnd"/>
      <w:r w:rsidRPr="00B27E47">
        <w:rPr>
          <w:rFonts w:ascii="Arial" w:hAnsi="Arial" w:cs="Arial"/>
          <w:color w:val="181818"/>
          <w:w w:val="105"/>
          <w:sz w:val="18"/>
          <w:szCs w:val="18"/>
          <w:lang w:val="sk-SK"/>
        </w:rPr>
        <w:t>=1</w:t>
      </w:r>
    </w:p>
    <w:p w14:paraId="13D7E44A" w14:textId="32D4B61D" w:rsidR="00B27E47" w:rsidRDefault="00B27E47" w:rsidP="00B27E47">
      <w:pPr>
        <w:tabs>
          <w:tab w:val="left" w:pos="3001"/>
        </w:tabs>
        <w:spacing w:line="195" w:lineRule="exact"/>
        <w:ind w:left="128"/>
        <w:jc w:val="both"/>
        <w:rPr>
          <w:rFonts w:ascii="Arial" w:hAnsi="Arial" w:cs="Arial"/>
          <w:color w:val="181818"/>
          <w:sz w:val="18"/>
          <w:szCs w:val="18"/>
          <w:lang w:val="sk-SK"/>
        </w:rPr>
      </w:pPr>
      <w:proofErr w:type="spellStart"/>
      <w:r w:rsidRPr="00B27E47">
        <w:rPr>
          <w:rFonts w:ascii="Arial" w:hAnsi="Arial" w:cs="Arial"/>
          <w:color w:val="181818"/>
          <w:sz w:val="18"/>
          <w:szCs w:val="18"/>
          <w:lang w:val="sk-SK"/>
        </w:rPr>
        <w:t>zrovnávacia</w:t>
      </w:r>
      <w:proofErr w:type="spellEnd"/>
      <w:r w:rsidRPr="00B27E47">
        <w:rPr>
          <w:rFonts w:ascii="Arial" w:hAnsi="Arial" w:cs="Arial"/>
          <w:color w:val="181818"/>
          <w:spacing w:val="35"/>
          <w:sz w:val="18"/>
          <w:szCs w:val="18"/>
          <w:lang w:val="sk-SK"/>
        </w:rPr>
        <w:t xml:space="preserve"> </w:t>
      </w:r>
      <w:r w:rsidRPr="00B27E47">
        <w:rPr>
          <w:rFonts w:ascii="Arial" w:hAnsi="Arial" w:cs="Arial"/>
          <w:color w:val="181818"/>
          <w:sz w:val="18"/>
          <w:szCs w:val="18"/>
          <w:lang w:val="sk-SK"/>
        </w:rPr>
        <w:t>rovina</w:t>
      </w:r>
      <w:r w:rsidRPr="00B27E47">
        <w:rPr>
          <w:rFonts w:ascii="Arial" w:hAnsi="Arial" w:cs="Arial"/>
          <w:color w:val="181818"/>
          <w:sz w:val="18"/>
          <w:szCs w:val="18"/>
          <w:lang w:val="sk-SK"/>
        </w:rPr>
        <w:tab/>
        <w:t>-</w:t>
      </w:r>
      <w:r w:rsidRPr="00B27E47">
        <w:rPr>
          <w:rFonts w:ascii="Arial" w:hAnsi="Arial" w:cs="Arial"/>
          <w:color w:val="181818"/>
          <w:spacing w:val="-29"/>
          <w:sz w:val="18"/>
          <w:szCs w:val="18"/>
          <w:lang w:val="sk-SK"/>
        </w:rPr>
        <w:t xml:space="preserve"> </w:t>
      </w:r>
      <w:r>
        <w:rPr>
          <w:rFonts w:ascii="Arial" w:hAnsi="Arial" w:cs="Arial"/>
          <w:color w:val="181818"/>
          <w:sz w:val="18"/>
          <w:szCs w:val="18"/>
          <w:lang w:val="sk-SK"/>
        </w:rPr>
        <w:t>0,00m</w:t>
      </w:r>
      <w:r w:rsidRPr="00B27E47">
        <w:rPr>
          <w:rFonts w:ascii="Arial" w:hAnsi="Arial" w:cs="Arial"/>
          <w:color w:val="181818"/>
          <w:sz w:val="18"/>
          <w:szCs w:val="18"/>
          <w:lang w:val="sk-SK"/>
        </w:rPr>
        <w:t>;</w:t>
      </w:r>
      <w:r w:rsidRPr="00B27E47">
        <w:rPr>
          <w:rFonts w:ascii="Arial" w:hAnsi="Arial" w:cs="Arial"/>
          <w:color w:val="181818"/>
          <w:spacing w:val="-32"/>
          <w:sz w:val="18"/>
          <w:szCs w:val="18"/>
          <w:lang w:val="sk-SK"/>
        </w:rPr>
        <w:t xml:space="preserve"> </w:t>
      </w:r>
      <w:r w:rsidRPr="00B27E47">
        <w:rPr>
          <w:rFonts w:ascii="Arial" w:hAnsi="Arial" w:cs="Arial"/>
          <w:color w:val="181818"/>
          <w:sz w:val="18"/>
          <w:szCs w:val="18"/>
          <w:lang w:val="sk-SK"/>
        </w:rPr>
        <w:t>0,85m</w:t>
      </w:r>
    </w:p>
    <w:p w14:paraId="799162DF" w14:textId="089C4DD1" w:rsidR="00B27E47" w:rsidRPr="00B27E47" w:rsidRDefault="00B27E47" w:rsidP="00745D7F">
      <w:pPr>
        <w:spacing w:before="1" w:line="254" w:lineRule="auto"/>
        <w:ind w:left="130" w:hanging="2"/>
        <w:rPr>
          <w:rFonts w:ascii="Arial" w:hAnsi="Arial" w:cs="Arial"/>
          <w:sz w:val="18"/>
          <w:szCs w:val="18"/>
          <w:lang w:val="sk-SK"/>
        </w:rPr>
      </w:pPr>
      <w:r w:rsidRPr="00B27E47">
        <w:rPr>
          <w:rFonts w:ascii="Arial" w:hAnsi="Arial" w:cs="Arial"/>
          <w:color w:val="181818"/>
          <w:w w:val="105"/>
          <w:sz w:val="18"/>
          <w:szCs w:val="18"/>
          <w:lang w:val="sk-SK"/>
        </w:rPr>
        <w:t xml:space="preserve">Osvetlenie je ovládané miestne vypínačmi (sú použité vypínače domové, prípadne v prevedení do vlhka zapustené, alebo na povrch), ktoré budú inštalované  do výšky cca 105cm. Prívody  k  svietidlám  </w:t>
      </w:r>
      <w:proofErr w:type="spellStart"/>
      <w:r w:rsidRPr="00B27E47">
        <w:rPr>
          <w:rFonts w:ascii="Arial" w:hAnsi="Arial" w:cs="Arial"/>
          <w:color w:val="181818"/>
          <w:w w:val="105"/>
          <w:sz w:val="18"/>
          <w:szCs w:val="18"/>
          <w:lang w:val="sk-SK"/>
        </w:rPr>
        <w:t>tr</w:t>
      </w:r>
      <w:proofErr w:type="spellEnd"/>
      <w:r w:rsidRPr="00B27E47">
        <w:rPr>
          <w:rFonts w:ascii="Arial" w:hAnsi="Arial" w:cs="Arial"/>
          <w:color w:val="181818"/>
          <w:w w:val="105"/>
          <w:sz w:val="18"/>
          <w:szCs w:val="18"/>
          <w:lang w:val="sk-SK"/>
        </w:rPr>
        <w:t>. II  sú  prevedené vodičmi    CHKE-R-0</w:t>
      </w:r>
      <w:r w:rsidR="00745D7F">
        <w:rPr>
          <w:rFonts w:ascii="Arial" w:hAnsi="Arial" w:cs="Arial"/>
          <w:sz w:val="18"/>
          <w:szCs w:val="18"/>
          <w:lang w:val="sk-SK"/>
        </w:rPr>
        <w:t xml:space="preserve"> </w:t>
      </w:r>
      <w:r w:rsidRPr="00B27E47">
        <w:rPr>
          <w:rFonts w:ascii="Arial" w:hAnsi="Arial" w:cs="Arial"/>
          <w:color w:val="181818"/>
          <w:w w:val="105"/>
          <w:sz w:val="18"/>
          <w:szCs w:val="18"/>
          <w:lang w:val="sk-SK"/>
        </w:rPr>
        <w:t>2x1,5mm2.</w:t>
      </w:r>
    </w:p>
    <w:p w14:paraId="1FE2DD0D" w14:textId="77777777" w:rsidR="002372DB" w:rsidRDefault="00B27E47" w:rsidP="00B27E47">
      <w:pPr>
        <w:spacing w:before="20" w:line="259" w:lineRule="auto"/>
        <w:ind w:left="133" w:hanging="5"/>
        <w:rPr>
          <w:rFonts w:ascii="Arial" w:hAnsi="Arial" w:cs="Arial"/>
          <w:color w:val="181818"/>
          <w:w w:val="105"/>
          <w:sz w:val="18"/>
          <w:szCs w:val="18"/>
          <w:lang w:val="sk-SK"/>
        </w:rPr>
      </w:pPr>
      <w:r w:rsidRPr="00B27E47">
        <w:rPr>
          <w:rFonts w:ascii="Arial" w:hAnsi="Arial" w:cs="Arial"/>
          <w:color w:val="181818"/>
          <w:w w:val="105"/>
          <w:sz w:val="18"/>
          <w:szCs w:val="18"/>
          <w:lang w:val="sk-SK"/>
        </w:rPr>
        <w:t xml:space="preserve">Spínanie osvetlenia je v niektorých priestorov je riešené pomocou svietidiel so vstavaným spínačom so snímačom </w:t>
      </w:r>
    </w:p>
    <w:p w14:paraId="75465FC5" w14:textId="77777777" w:rsidR="00B27E47" w:rsidRPr="00B27E47" w:rsidRDefault="00B27E47" w:rsidP="00B27E47">
      <w:pPr>
        <w:pStyle w:val="Zkladntext"/>
        <w:spacing w:before="6"/>
        <w:rPr>
          <w:rFonts w:ascii="Arial" w:hAnsi="Arial" w:cs="Arial"/>
          <w:sz w:val="18"/>
          <w:szCs w:val="18"/>
        </w:rPr>
      </w:pPr>
    </w:p>
    <w:p w14:paraId="27D4FE21" w14:textId="77777777" w:rsidR="00B27E47" w:rsidRPr="00B27E47" w:rsidRDefault="00B27E47" w:rsidP="00B27E47">
      <w:pPr>
        <w:ind w:left="135"/>
        <w:jc w:val="both"/>
        <w:rPr>
          <w:rFonts w:ascii="Arial" w:hAnsi="Arial" w:cs="Arial"/>
          <w:b/>
          <w:sz w:val="18"/>
          <w:szCs w:val="18"/>
          <w:lang w:val="sk-SK"/>
        </w:rPr>
      </w:pPr>
      <w:r w:rsidRPr="00B27E47">
        <w:rPr>
          <w:rFonts w:ascii="Arial" w:hAnsi="Arial" w:cs="Arial"/>
          <w:b/>
          <w:color w:val="181818"/>
          <w:w w:val="105"/>
          <w:sz w:val="18"/>
          <w:szCs w:val="18"/>
          <w:lang w:val="sk-SK"/>
        </w:rPr>
        <w:t>Zásuvková inštalácia</w:t>
      </w:r>
    </w:p>
    <w:p w14:paraId="312611AE" w14:textId="77777777" w:rsidR="00B27E47" w:rsidRPr="00B27E47" w:rsidRDefault="00B27E47" w:rsidP="00B27E47">
      <w:pPr>
        <w:spacing w:before="49" w:line="254" w:lineRule="auto"/>
        <w:ind w:left="134" w:hanging="2"/>
        <w:rPr>
          <w:rFonts w:ascii="Arial" w:hAnsi="Arial" w:cs="Arial"/>
          <w:sz w:val="18"/>
          <w:szCs w:val="18"/>
          <w:lang w:val="sk-SK"/>
        </w:rPr>
      </w:pPr>
      <w:r w:rsidRPr="00B27E47">
        <w:rPr>
          <w:rFonts w:ascii="Arial" w:hAnsi="Arial" w:cs="Arial"/>
          <w:color w:val="181818"/>
          <w:w w:val="105"/>
          <w:sz w:val="18"/>
          <w:szCs w:val="18"/>
          <w:lang w:val="sk-SK"/>
        </w:rPr>
        <w:t>Zásuvková inštalácia 230V je navrhnutá vodičmi CHKE-R-J 3x2,5mm2 s istením 16A. Zásuvky budú inštalované do výšky cca 30cm nad podlahou, prípadne 115cm (technické priestory, apod.). Pri umývadlách inštalovať zásuvky do výšky:</w:t>
      </w:r>
    </w:p>
    <w:p w14:paraId="1C8103F3" w14:textId="77777777" w:rsidR="00B27E47" w:rsidRPr="00B27E47" w:rsidRDefault="00B27E47" w:rsidP="00B27E47">
      <w:pPr>
        <w:pStyle w:val="Odsekzoznamu"/>
        <w:widowControl w:val="0"/>
        <w:numPr>
          <w:ilvl w:val="0"/>
          <w:numId w:val="16"/>
        </w:numPr>
        <w:tabs>
          <w:tab w:val="left" w:pos="246"/>
        </w:tabs>
        <w:autoSpaceDE w:val="0"/>
        <w:autoSpaceDN w:val="0"/>
        <w:spacing w:after="0" w:line="195" w:lineRule="exact"/>
        <w:ind w:left="245" w:hanging="109"/>
        <w:contextualSpacing w:val="0"/>
        <w:jc w:val="both"/>
        <w:rPr>
          <w:rFonts w:ascii="Arial" w:hAnsi="Arial" w:cs="Arial"/>
          <w:color w:val="181818"/>
          <w:sz w:val="18"/>
          <w:szCs w:val="18"/>
        </w:rPr>
      </w:pPr>
      <w:r w:rsidRPr="00B27E47">
        <w:rPr>
          <w:rFonts w:ascii="Arial" w:hAnsi="Arial" w:cs="Arial"/>
          <w:color w:val="181818"/>
          <w:w w:val="105"/>
          <w:sz w:val="18"/>
          <w:szCs w:val="18"/>
        </w:rPr>
        <w:t>min. 120cm pri umiestnení zásuvky tesne pri umývacom</w:t>
      </w:r>
      <w:r w:rsidRPr="00B27E47">
        <w:rPr>
          <w:rFonts w:ascii="Arial" w:hAnsi="Arial" w:cs="Arial"/>
          <w:color w:val="181818"/>
          <w:spacing w:val="7"/>
          <w:w w:val="105"/>
          <w:sz w:val="18"/>
          <w:szCs w:val="18"/>
        </w:rPr>
        <w:t xml:space="preserve"> </w:t>
      </w:r>
      <w:r w:rsidRPr="00B27E47">
        <w:rPr>
          <w:rFonts w:ascii="Arial" w:hAnsi="Arial" w:cs="Arial"/>
          <w:color w:val="181818"/>
          <w:w w:val="105"/>
          <w:sz w:val="18"/>
          <w:szCs w:val="18"/>
        </w:rPr>
        <w:t>priestore</w:t>
      </w:r>
    </w:p>
    <w:p w14:paraId="1C813C8C" w14:textId="77777777" w:rsidR="00B27E47" w:rsidRPr="00B27E47" w:rsidRDefault="00B27E47" w:rsidP="00B27E47">
      <w:pPr>
        <w:pStyle w:val="Odsekzoznamu"/>
        <w:widowControl w:val="0"/>
        <w:numPr>
          <w:ilvl w:val="0"/>
          <w:numId w:val="16"/>
        </w:numPr>
        <w:tabs>
          <w:tab w:val="left" w:pos="251"/>
        </w:tabs>
        <w:autoSpaceDE w:val="0"/>
        <w:autoSpaceDN w:val="0"/>
        <w:spacing w:before="15" w:after="0" w:line="254" w:lineRule="auto"/>
        <w:ind w:left="243" w:right="160" w:hanging="107"/>
        <w:contextualSpacing w:val="0"/>
        <w:rPr>
          <w:rFonts w:ascii="Arial" w:hAnsi="Arial" w:cs="Arial"/>
          <w:color w:val="181818"/>
          <w:sz w:val="18"/>
          <w:szCs w:val="18"/>
        </w:rPr>
      </w:pPr>
      <w:r w:rsidRPr="00B27E47">
        <w:rPr>
          <w:rFonts w:ascii="Arial" w:hAnsi="Arial" w:cs="Arial"/>
          <w:color w:val="181818"/>
          <w:w w:val="105"/>
          <w:sz w:val="18"/>
          <w:szCs w:val="18"/>
        </w:rPr>
        <w:t>pri nižšom umiestnení zásuvky ako 120cm musí byť táto min. 20cm od umývacieho priestoru Bližšie viď. STN 33 2000- 7-701 ed.2 - 10/2007: čl. N</w:t>
      </w:r>
      <w:r w:rsidRPr="00B27E47">
        <w:rPr>
          <w:rFonts w:ascii="Arial" w:hAnsi="Arial" w:cs="Arial"/>
          <w:color w:val="181818"/>
          <w:spacing w:val="45"/>
          <w:w w:val="105"/>
          <w:sz w:val="18"/>
          <w:szCs w:val="18"/>
        </w:rPr>
        <w:t xml:space="preserve"> </w:t>
      </w:r>
      <w:r w:rsidRPr="00B27E47">
        <w:rPr>
          <w:rFonts w:ascii="Arial" w:hAnsi="Arial" w:cs="Arial"/>
          <w:color w:val="181818"/>
          <w:w w:val="105"/>
          <w:sz w:val="18"/>
          <w:szCs w:val="18"/>
        </w:rPr>
        <w:t>701.512.5.</w:t>
      </w:r>
    </w:p>
    <w:p w14:paraId="265323D0" w14:textId="4B5D13E2" w:rsidR="00B27E47" w:rsidRPr="001F0E7E" w:rsidRDefault="00B27E47" w:rsidP="001F0E7E">
      <w:pPr>
        <w:spacing w:before="42" w:line="300" w:lineRule="auto"/>
        <w:ind w:left="138" w:right="2323"/>
        <w:rPr>
          <w:rFonts w:ascii="Arial" w:hAnsi="Arial" w:cs="Arial"/>
          <w:sz w:val="18"/>
          <w:szCs w:val="18"/>
          <w:lang w:val="sk-SK"/>
        </w:rPr>
      </w:pPr>
      <w:r w:rsidRPr="00B27E47">
        <w:rPr>
          <w:rFonts w:ascii="Arial" w:hAnsi="Arial" w:cs="Arial"/>
          <w:color w:val="181818"/>
          <w:w w:val="105"/>
          <w:sz w:val="18"/>
          <w:szCs w:val="18"/>
          <w:lang w:val="sk-SK"/>
        </w:rPr>
        <w:t xml:space="preserve"> </w:t>
      </w:r>
    </w:p>
    <w:p w14:paraId="5E919BBB" w14:textId="64D612A4" w:rsidR="00B27E47" w:rsidRPr="00B27E47" w:rsidRDefault="00B27E47" w:rsidP="00B27E47">
      <w:pPr>
        <w:ind w:left="112"/>
        <w:rPr>
          <w:rFonts w:ascii="Arial" w:hAnsi="Arial" w:cs="Arial"/>
          <w:b/>
          <w:sz w:val="18"/>
          <w:szCs w:val="18"/>
          <w:lang w:val="sk-SK"/>
        </w:rPr>
      </w:pPr>
      <w:r w:rsidRPr="00B27E47">
        <w:rPr>
          <w:rFonts w:ascii="Arial" w:hAnsi="Arial" w:cs="Arial"/>
          <w:b/>
          <w:color w:val="181818"/>
          <w:w w:val="105"/>
          <w:sz w:val="18"/>
          <w:szCs w:val="18"/>
          <w:lang w:val="sk-SK"/>
        </w:rPr>
        <w:t>Sušiče rúk</w:t>
      </w:r>
      <w:r w:rsidR="00200FBB">
        <w:rPr>
          <w:rFonts w:ascii="Arial" w:hAnsi="Arial" w:cs="Arial"/>
          <w:b/>
          <w:color w:val="181818"/>
          <w:w w:val="105"/>
          <w:sz w:val="18"/>
          <w:szCs w:val="18"/>
          <w:lang w:val="sk-SK"/>
        </w:rPr>
        <w:t xml:space="preserve">, ohrevy vody a elektrické vykurovanie miestností </w:t>
      </w:r>
    </w:p>
    <w:p w14:paraId="1310457B" w14:textId="52626B14" w:rsidR="00B27E47" w:rsidRPr="00B27E47" w:rsidRDefault="00200FBB" w:rsidP="00B27E47">
      <w:pPr>
        <w:spacing w:before="48"/>
        <w:ind w:left="115"/>
        <w:rPr>
          <w:rFonts w:ascii="Arial" w:hAnsi="Arial" w:cs="Arial"/>
          <w:sz w:val="18"/>
          <w:szCs w:val="18"/>
          <w:lang w:val="sk-SK"/>
        </w:rPr>
      </w:pPr>
      <w:r>
        <w:rPr>
          <w:rFonts w:ascii="Arial" w:hAnsi="Arial" w:cs="Arial"/>
          <w:color w:val="181818"/>
          <w:w w:val="105"/>
          <w:sz w:val="18"/>
          <w:szCs w:val="18"/>
          <w:lang w:val="sk-SK"/>
        </w:rPr>
        <w:t>Zariadenia</w:t>
      </w:r>
      <w:r w:rsidR="00B27E47" w:rsidRPr="00B27E47">
        <w:rPr>
          <w:rFonts w:ascii="Arial" w:hAnsi="Arial" w:cs="Arial"/>
          <w:color w:val="181818"/>
          <w:w w:val="105"/>
          <w:sz w:val="18"/>
          <w:szCs w:val="18"/>
          <w:lang w:val="sk-SK"/>
        </w:rPr>
        <w:t xml:space="preserve"> napojiť káblami CHKE-R-J 3x2,5mm2</w:t>
      </w:r>
      <w:r>
        <w:rPr>
          <w:rFonts w:ascii="Arial" w:hAnsi="Arial" w:cs="Arial"/>
          <w:color w:val="181818"/>
          <w:w w:val="105"/>
          <w:sz w:val="18"/>
          <w:szCs w:val="18"/>
          <w:lang w:val="sk-SK"/>
        </w:rPr>
        <w:t xml:space="preserve"> resp. </w:t>
      </w:r>
      <w:r w:rsidRPr="00B27E47">
        <w:rPr>
          <w:rFonts w:ascii="Arial" w:hAnsi="Arial" w:cs="Arial"/>
          <w:color w:val="181818"/>
          <w:w w:val="105"/>
          <w:sz w:val="18"/>
          <w:szCs w:val="18"/>
          <w:lang w:val="sk-SK"/>
        </w:rPr>
        <w:t>CHKE-R-J 3x</w:t>
      </w:r>
      <w:r>
        <w:rPr>
          <w:rFonts w:ascii="Arial" w:hAnsi="Arial" w:cs="Arial"/>
          <w:color w:val="181818"/>
          <w:w w:val="105"/>
          <w:sz w:val="18"/>
          <w:szCs w:val="18"/>
          <w:lang w:val="sk-SK"/>
        </w:rPr>
        <w:t>4</w:t>
      </w:r>
      <w:r w:rsidRPr="00B27E47">
        <w:rPr>
          <w:rFonts w:ascii="Arial" w:hAnsi="Arial" w:cs="Arial"/>
          <w:color w:val="181818"/>
          <w:w w:val="105"/>
          <w:sz w:val="18"/>
          <w:szCs w:val="18"/>
          <w:lang w:val="sk-SK"/>
        </w:rPr>
        <w:t>mm2</w:t>
      </w:r>
      <w:r>
        <w:rPr>
          <w:rFonts w:ascii="Arial" w:hAnsi="Arial" w:cs="Arial"/>
          <w:color w:val="181818"/>
          <w:w w:val="105"/>
          <w:sz w:val="18"/>
          <w:szCs w:val="18"/>
          <w:lang w:val="sk-SK"/>
        </w:rPr>
        <w:t xml:space="preserve"> </w:t>
      </w:r>
      <w:r w:rsidR="00B27E47" w:rsidRPr="00B27E47">
        <w:rPr>
          <w:rFonts w:ascii="Arial" w:hAnsi="Arial" w:cs="Arial"/>
          <w:color w:val="181818"/>
          <w:w w:val="105"/>
          <w:sz w:val="18"/>
          <w:szCs w:val="18"/>
          <w:lang w:val="sk-SK"/>
        </w:rPr>
        <w:t>s istením 16A.</w:t>
      </w:r>
      <w:r>
        <w:rPr>
          <w:rFonts w:ascii="Arial" w:hAnsi="Arial" w:cs="Arial"/>
          <w:color w:val="181818"/>
          <w:w w:val="105"/>
          <w:sz w:val="18"/>
          <w:szCs w:val="18"/>
          <w:lang w:val="sk-SK"/>
        </w:rPr>
        <w:t>alebo 25A</w:t>
      </w:r>
    </w:p>
    <w:p w14:paraId="72462C6A" w14:textId="77777777" w:rsidR="00B27E47" w:rsidRPr="00B27E47" w:rsidRDefault="00B27E47" w:rsidP="00B27E47">
      <w:pPr>
        <w:pStyle w:val="Zkladntext"/>
        <w:spacing w:before="2"/>
        <w:rPr>
          <w:rFonts w:ascii="Arial" w:hAnsi="Arial" w:cs="Arial"/>
          <w:sz w:val="18"/>
          <w:szCs w:val="18"/>
        </w:rPr>
      </w:pPr>
    </w:p>
    <w:p w14:paraId="0922C936" w14:textId="77777777" w:rsidR="00B27E47" w:rsidRPr="00B27E47" w:rsidRDefault="00B27E47" w:rsidP="00B27E47">
      <w:pPr>
        <w:ind w:left="116"/>
        <w:rPr>
          <w:rFonts w:ascii="Arial" w:hAnsi="Arial" w:cs="Arial"/>
          <w:b/>
          <w:sz w:val="18"/>
          <w:szCs w:val="18"/>
          <w:lang w:val="sk-SK"/>
        </w:rPr>
      </w:pPr>
      <w:r w:rsidRPr="00B27E47">
        <w:rPr>
          <w:rFonts w:ascii="Arial" w:hAnsi="Arial" w:cs="Arial"/>
          <w:b/>
          <w:color w:val="181818"/>
          <w:w w:val="105"/>
          <w:sz w:val="18"/>
          <w:szCs w:val="18"/>
          <w:lang w:val="sk-SK"/>
        </w:rPr>
        <w:t>Zdravotechnika</w:t>
      </w:r>
    </w:p>
    <w:p w14:paraId="168DC2E9" w14:textId="77777777" w:rsidR="00B27E47" w:rsidRPr="00B27E47" w:rsidRDefault="00B27E47" w:rsidP="00B27E47">
      <w:pPr>
        <w:spacing w:before="15" w:line="247" w:lineRule="auto"/>
        <w:ind w:left="116"/>
        <w:rPr>
          <w:rFonts w:ascii="Arial" w:hAnsi="Arial" w:cs="Arial"/>
          <w:sz w:val="18"/>
          <w:szCs w:val="18"/>
          <w:lang w:val="sk-SK"/>
        </w:rPr>
      </w:pPr>
      <w:r w:rsidRPr="00B27E47">
        <w:rPr>
          <w:rFonts w:ascii="Arial" w:hAnsi="Arial" w:cs="Arial"/>
          <w:color w:val="181818"/>
          <w:w w:val="105"/>
          <w:sz w:val="18"/>
          <w:szCs w:val="18"/>
          <w:lang w:val="sk-SK"/>
        </w:rPr>
        <w:t>V rámci zdravotechniky budú napájané senzorové umývadlové batérie (230V) a splachovanie pisoárov (230V), ktoré bude prevedené na priamo zo svetelných obvodov cez sieťové zdroje 230/12V (dodávka ZTI).</w:t>
      </w:r>
    </w:p>
    <w:p w14:paraId="25793BC4" w14:textId="77777777" w:rsidR="00B27E47" w:rsidRPr="00B27E47" w:rsidRDefault="00B27E47" w:rsidP="00B27E47">
      <w:pPr>
        <w:pStyle w:val="Zkladntext"/>
        <w:spacing w:before="4"/>
        <w:rPr>
          <w:rFonts w:ascii="Arial" w:hAnsi="Arial" w:cs="Arial"/>
          <w:sz w:val="18"/>
          <w:szCs w:val="18"/>
        </w:rPr>
      </w:pPr>
    </w:p>
    <w:p w14:paraId="36F69F47" w14:textId="77777777" w:rsidR="00B27E47" w:rsidRPr="00B27E47" w:rsidRDefault="00B27E47" w:rsidP="00B27E47">
      <w:pPr>
        <w:spacing w:before="1"/>
        <w:ind w:left="122"/>
        <w:rPr>
          <w:rFonts w:ascii="Arial" w:hAnsi="Arial" w:cs="Arial"/>
          <w:b/>
          <w:sz w:val="18"/>
          <w:szCs w:val="18"/>
          <w:lang w:val="sk-SK"/>
        </w:rPr>
      </w:pPr>
      <w:r w:rsidRPr="00B27E47">
        <w:rPr>
          <w:rFonts w:ascii="Arial" w:hAnsi="Arial" w:cs="Arial"/>
          <w:b/>
          <w:color w:val="181818"/>
          <w:w w:val="105"/>
          <w:sz w:val="18"/>
          <w:szCs w:val="18"/>
          <w:lang w:val="sk-SK"/>
        </w:rPr>
        <w:t>Vzduchotechnika</w:t>
      </w:r>
    </w:p>
    <w:p w14:paraId="1F777418" w14:textId="45CD04B5" w:rsidR="00B27E47" w:rsidRPr="00B27E47" w:rsidRDefault="00B27E47" w:rsidP="00B27E47">
      <w:pPr>
        <w:spacing w:before="10" w:line="256" w:lineRule="auto"/>
        <w:ind w:left="122" w:hanging="1"/>
        <w:rPr>
          <w:rFonts w:ascii="Arial" w:hAnsi="Arial" w:cs="Arial"/>
          <w:sz w:val="18"/>
          <w:szCs w:val="18"/>
          <w:lang w:val="sk-SK"/>
        </w:rPr>
      </w:pPr>
      <w:r w:rsidRPr="00B27E47">
        <w:rPr>
          <w:rFonts w:ascii="Arial" w:hAnsi="Arial" w:cs="Arial"/>
          <w:color w:val="181818"/>
          <w:w w:val="105"/>
          <w:sz w:val="18"/>
          <w:szCs w:val="18"/>
          <w:lang w:val="sk-SK"/>
        </w:rPr>
        <w:t>V</w:t>
      </w:r>
      <w:r w:rsidR="00200FBB">
        <w:rPr>
          <w:rFonts w:ascii="Arial" w:hAnsi="Arial" w:cs="Arial"/>
          <w:color w:val="181818"/>
          <w:w w:val="105"/>
          <w:sz w:val="18"/>
          <w:szCs w:val="18"/>
          <w:lang w:val="sk-SK"/>
        </w:rPr>
        <w:t> miestnostiach WC</w:t>
      </w:r>
      <w:r w:rsidRPr="00B27E47">
        <w:rPr>
          <w:rFonts w:ascii="Arial" w:hAnsi="Arial" w:cs="Arial"/>
          <w:color w:val="181818"/>
          <w:w w:val="105"/>
          <w:sz w:val="18"/>
          <w:szCs w:val="18"/>
          <w:lang w:val="sk-SK"/>
        </w:rPr>
        <w:t xml:space="preserve"> budú inštalované ventilátory, ktoré budú napojené zo svetelného obvodu, ovládané spolu so svetlom s časovým oneskorením po vypnutí osvetlenia, príp. samostatným vypínačom (časový dobeh bude súčasťou dodávky ventilátora).</w:t>
      </w:r>
    </w:p>
    <w:p w14:paraId="65316840" w14:textId="33795663" w:rsidR="00B752B6" w:rsidRDefault="00B752B6" w:rsidP="008B7F64">
      <w:pPr>
        <w:tabs>
          <w:tab w:val="left" w:pos="270"/>
        </w:tabs>
        <w:autoSpaceDE w:val="0"/>
        <w:autoSpaceDN w:val="0"/>
        <w:spacing w:line="204" w:lineRule="exact"/>
        <w:jc w:val="both"/>
        <w:rPr>
          <w:rFonts w:ascii="Arial" w:hAnsi="Arial" w:cs="Arial"/>
          <w:color w:val="181818"/>
          <w:sz w:val="18"/>
          <w:szCs w:val="18"/>
        </w:rPr>
      </w:pPr>
    </w:p>
    <w:p w14:paraId="50F3E676" w14:textId="77777777" w:rsidR="00B752B6" w:rsidRDefault="00B752B6" w:rsidP="008B7F64">
      <w:pPr>
        <w:tabs>
          <w:tab w:val="left" w:pos="270"/>
        </w:tabs>
        <w:autoSpaceDE w:val="0"/>
        <w:autoSpaceDN w:val="0"/>
        <w:spacing w:line="204" w:lineRule="exact"/>
        <w:jc w:val="both"/>
        <w:rPr>
          <w:rFonts w:ascii="Arial" w:hAnsi="Arial" w:cs="Arial"/>
          <w:color w:val="181818"/>
          <w:sz w:val="18"/>
          <w:szCs w:val="18"/>
        </w:rPr>
      </w:pPr>
    </w:p>
    <w:p w14:paraId="604E7C70" w14:textId="77777777" w:rsidR="00520594" w:rsidRPr="00520594" w:rsidRDefault="00520594" w:rsidP="00062DD0">
      <w:pPr>
        <w:spacing w:line="194" w:lineRule="exact"/>
        <w:jc w:val="both"/>
        <w:rPr>
          <w:rFonts w:ascii="Arial" w:hAnsi="Arial" w:cs="Arial"/>
          <w:b/>
          <w:sz w:val="18"/>
          <w:szCs w:val="18"/>
          <w:lang w:val="sk-SK"/>
        </w:rPr>
      </w:pPr>
      <w:r w:rsidRPr="00520594">
        <w:rPr>
          <w:rFonts w:ascii="Arial" w:hAnsi="Arial" w:cs="Arial"/>
          <w:b/>
          <w:color w:val="181818"/>
          <w:w w:val="105"/>
          <w:sz w:val="18"/>
          <w:szCs w:val="18"/>
          <w:lang w:val="sk-SK"/>
        </w:rPr>
        <w:t>ZÁVER</w:t>
      </w:r>
    </w:p>
    <w:p w14:paraId="2834DD22" w14:textId="4CD0A708" w:rsidR="00A60F97" w:rsidRPr="00B30910" w:rsidRDefault="00520594" w:rsidP="00B30910">
      <w:pPr>
        <w:pStyle w:val="Zkladntext"/>
        <w:spacing w:line="242" w:lineRule="auto"/>
        <w:ind w:right="113" w:firstLine="2"/>
        <w:jc w:val="both"/>
        <w:rPr>
          <w:rFonts w:ascii="Arial" w:hAnsi="Arial" w:cs="Arial"/>
          <w:sz w:val="18"/>
          <w:szCs w:val="18"/>
        </w:rPr>
      </w:pPr>
      <w:r w:rsidRPr="00520594">
        <w:rPr>
          <w:rFonts w:ascii="Arial" w:hAnsi="Arial" w:cs="Arial"/>
          <w:color w:val="181818"/>
          <w:sz w:val="18"/>
          <w:szCs w:val="18"/>
        </w:rPr>
        <w:t xml:space="preserve">Akékoľvek zmeny uskutočnené v predmetnej stavbe alebo zmeny </w:t>
      </w:r>
      <w:proofErr w:type="spellStart"/>
      <w:r w:rsidRPr="00520594">
        <w:rPr>
          <w:rFonts w:ascii="Arial" w:hAnsi="Arial" w:cs="Arial"/>
          <w:color w:val="181818"/>
          <w:sz w:val="18"/>
          <w:szCs w:val="18"/>
        </w:rPr>
        <w:t>oprotipredloženým</w:t>
      </w:r>
      <w:proofErr w:type="spellEnd"/>
      <w:r w:rsidRPr="00520594">
        <w:rPr>
          <w:rFonts w:ascii="Arial" w:hAnsi="Arial" w:cs="Arial"/>
          <w:color w:val="181818"/>
          <w:sz w:val="18"/>
          <w:szCs w:val="18"/>
        </w:rPr>
        <w:t xml:space="preserve"> podkladom, ktoré slúžili pre spracovanie tohto projektu, je potrebné opätovne prekonzultovať so spracovateľom tohto riešenia resp. špecialistom pre návrh a projektovanie elektrických zariadení.</w:t>
      </w:r>
    </w:p>
    <w:p w14:paraId="10AF2ED9" w14:textId="2BA4FD38" w:rsidR="00A60F97" w:rsidRDefault="00A60F97" w:rsidP="008C376B">
      <w:pPr>
        <w:spacing w:before="8" w:line="264" w:lineRule="auto"/>
        <w:ind w:left="156" w:right="105" w:hanging="3"/>
        <w:jc w:val="both"/>
        <w:rPr>
          <w:rFonts w:ascii="Arial" w:hAnsi="Arial" w:cs="Arial"/>
          <w:color w:val="181818"/>
          <w:w w:val="105"/>
          <w:sz w:val="18"/>
          <w:szCs w:val="18"/>
          <w:lang w:val="sk-SK"/>
        </w:rPr>
      </w:pPr>
    </w:p>
    <w:p w14:paraId="739324A2" w14:textId="6EF14C24" w:rsidR="00A60F97" w:rsidRDefault="00A60F97" w:rsidP="008C376B">
      <w:pPr>
        <w:spacing w:before="8" w:line="264" w:lineRule="auto"/>
        <w:ind w:left="156" w:right="105" w:hanging="3"/>
        <w:jc w:val="both"/>
        <w:rPr>
          <w:rFonts w:ascii="Arial" w:hAnsi="Arial" w:cs="Arial"/>
          <w:color w:val="181818"/>
          <w:w w:val="105"/>
          <w:sz w:val="18"/>
          <w:szCs w:val="18"/>
          <w:lang w:val="sk-SK"/>
        </w:rPr>
      </w:pPr>
    </w:p>
    <w:p w14:paraId="3A02F37F" w14:textId="1E4410B4" w:rsidR="00A60F97" w:rsidRDefault="00A60F97" w:rsidP="008C376B">
      <w:pPr>
        <w:spacing w:before="8" w:line="264" w:lineRule="auto"/>
        <w:ind w:left="156" w:right="105" w:hanging="3"/>
        <w:jc w:val="both"/>
        <w:rPr>
          <w:rFonts w:ascii="Arial" w:hAnsi="Arial" w:cs="Arial"/>
          <w:color w:val="181818"/>
          <w:w w:val="105"/>
          <w:sz w:val="18"/>
          <w:szCs w:val="18"/>
          <w:lang w:val="sk-SK"/>
        </w:rPr>
      </w:pPr>
    </w:p>
    <w:p w14:paraId="34417A65" w14:textId="4F014696" w:rsidR="00A60F97" w:rsidRDefault="00A60F97" w:rsidP="008C376B">
      <w:pPr>
        <w:spacing w:before="8" w:line="264" w:lineRule="auto"/>
        <w:ind w:left="156" w:right="105" w:hanging="3"/>
        <w:jc w:val="both"/>
        <w:rPr>
          <w:rFonts w:ascii="Arial" w:hAnsi="Arial" w:cs="Arial"/>
          <w:color w:val="181818"/>
          <w:w w:val="105"/>
          <w:sz w:val="18"/>
          <w:szCs w:val="18"/>
          <w:lang w:val="sk-SK"/>
        </w:rPr>
      </w:pPr>
    </w:p>
    <w:p w14:paraId="7EFDD6C8" w14:textId="6B25C53E" w:rsidR="00A60F97" w:rsidRDefault="00A60F97" w:rsidP="008C376B">
      <w:pPr>
        <w:spacing w:before="8" w:line="264" w:lineRule="auto"/>
        <w:ind w:left="156" w:right="105" w:hanging="3"/>
        <w:jc w:val="both"/>
        <w:rPr>
          <w:rFonts w:ascii="Arial" w:hAnsi="Arial" w:cs="Arial"/>
          <w:color w:val="181818"/>
          <w:w w:val="105"/>
          <w:sz w:val="18"/>
          <w:szCs w:val="18"/>
          <w:lang w:val="sk-SK"/>
        </w:rPr>
      </w:pPr>
    </w:p>
    <w:p w14:paraId="230CCED7" w14:textId="3D67D690" w:rsidR="00A60F97" w:rsidRDefault="00A60F97" w:rsidP="008C376B">
      <w:pPr>
        <w:spacing w:before="8" w:line="264" w:lineRule="auto"/>
        <w:ind w:left="156" w:right="105" w:hanging="3"/>
        <w:jc w:val="both"/>
        <w:rPr>
          <w:rFonts w:ascii="Arial" w:hAnsi="Arial" w:cs="Arial"/>
          <w:color w:val="181818"/>
          <w:w w:val="105"/>
          <w:sz w:val="18"/>
          <w:szCs w:val="18"/>
          <w:lang w:val="sk-SK"/>
        </w:rPr>
      </w:pPr>
    </w:p>
    <w:p w14:paraId="539F1E97" w14:textId="77777777" w:rsidR="00A60F97" w:rsidRDefault="00A60F97" w:rsidP="008C376B">
      <w:pPr>
        <w:spacing w:before="8" w:line="264" w:lineRule="auto"/>
        <w:ind w:left="156" w:right="105" w:hanging="3"/>
        <w:jc w:val="both"/>
        <w:rPr>
          <w:rFonts w:ascii="Arial" w:hAnsi="Arial" w:cs="Arial"/>
          <w:color w:val="181818"/>
          <w:w w:val="105"/>
          <w:sz w:val="18"/>
          <w:szCs w:val="18"/>
          <w:lang w:val="sk-SK"/>
        </w:rPr>
      </w:pPr>
    </w:p>
    <w:p w14:paraId="09ED1E0E" w14:textId="0BD253F1" w:rsidR="00824DA7" w:rsidRPr="00CA703A" w:rsidRDefault="00062DD0" w:rsidP="009A509F">
      <w:pPr>
        <w:jc w:val="both"/>
        <w:rPr>
          <w:rFonts w:ascii="Arial" w:eastAsia="Helvetica Neue Light" w:hAnsi="Arial" w:cs="Arial"/>
          <w:i/>
          <w:iCs/>
          <w:color w:val="auto"/>
          <w:sz w:val="14"/>
          <w:szCs w:val="14"/>
          <w:lang w:val="sk-SK"/>
        </w:rPr>
      </w:pPr>
      <w:r>
        <w:rPr>
          <w:rFonts w:ascii="Arial" w:hAnsi="Arial" w:cs="Arial"/>
          <w:color w:val="auto"/>
          <w:sz w:val="18"/>
          <w:szCs w:val="18"/>
          <w:lang w:val="sk-SK"/>
        </w:rPr>
        <w:t>V</w:t>
      </w:r>
      <w:r w:rsidR="00A60F97">
        <w:rPr>
          <w:rFonts w:ascii="Arial" w:hAnsi="Arial" w:cs="Arial"/>
          <w:color w:val="auto"/>
          <w:sz w:val="18"/>
          <w:szCs w:val="18"/>
          <w:lang w:val="sk-SK"/>
        </w:rPr>
        <w:t xml:space="preserve"> Dunajskej Strede, </w:t>
      </w:r>
      <w:r w:rsidR="00200FBB">
        <w:rPr>
          <w:rFonts w:ascii="Arial" w:hAnsi="Arial" w:cs="Arial"/>
          <w:color w:val="auto"/>
          <w:sz w:val="18"/>
          <w:szCs w:val="18"/>
          <w:lang w:val="sk-SK"/>
        </w:rPr>
        <w:t>05</w:t>
      </w:r>
      <w:r w:rsidR="00A60F97">
        <w:rPr>
          <w:rFonts w:ascii="Arial" w:hAnsi="Arial" w:cs="Arial"/>
          <w:color w:val="auto"/>
          <w:sz w:val="18"/>
          <w:szCs w:val="18"/>
          <w:lang w:val="sk-SK"/>
        </w:rPr>
        <w:t>.20</w:t>
      </w:r>
      <w:r w:rsidR="00200FBB">
        <w:rPr>
          <w:rFonts w:ascii="Arial" w:hAnsi="Arial" w:cs="Arial"/>
          <w:color w:val="auto"/>
          <w:sz w:val="18"/>
          <w:szCs w:val="18"/>
          <w:lang w:val="sk-SK"/>
        </w:rPr>
        <w:t>23</w:t>
      </w:r>
      <w:r w:rsidR="00CA4EBA" w:rsidRPr="00CA703A">
        <w:rPr>
          <w:rFonts w:ascii="Arial" w:hAnsi="Arial" w:cs="Arial"/>
          <w:color w:val="auto"/>
          <w:sz w:val="18"/>
          <w:szCs w:val="18"/>
          <w:lang w:val="sk-SK"/>
        </w:rPr>
        <w:t xml:space="preserve">                                            </w:t>
      </w:r>
      <w:r w:rsidR="00CA4EBA" w:rsidRPr="00CA703A">
        <w:rPr>
          <w:rFonts w:ascii="Arial" w:hAnsi="Arial" w:cs="Arial"/>
          <w:color w:val="auto"/>
          <w:sz w:val="18"/>
          <w:szCs w:val="18"/>
          <w:lang w:val="sk-SK"/>
        </w:rPr>
        <w:tab/>
      </w:r>
      <w:r w:rsidR="002D0A00" w:rsidRPr="00CA703A">
        <w:rPr>
          <w:rFonts w:ascii="Arial" w:hAnsi="Arial" w:cs="Arial"/>
          <w:color w:val="auto"/>
          <w:sz w:val="18"/>
          <w:szCs w:val="18"/>
          <w:lang w:val="sk-SK"/>
        </w:rPr>
        <w:t xml:space="preserve">                </w:t>
      </w:r>
      <w:r w:rsidR="007047CE" w:rsidRPr="00CA703A">
        <w:rPr>
          <w:rFonts w:ascii="Arial" w:hAnsi="Arial" w:cs="Arial"/>
          <w:color w:val="auto"/>
          <w:sz w:val="18"/>
          <w:szCs w:val="18"/>
          <w:lang w:val="sk-SK"/>
        </w:rPr>
        <w:tab/>
      </w:r>
      <w:r w:rsidR="00110CEE" w:rsidRPr="00CA703A">
        <w:rPr>
          <w:rFonts w:ascii="Arial" w:hAnsi="Arial" w:cs="Arial"/>
          <w:color w:val="auto"/>
          <w:sz w:val="18"/>
          <w:szCs w:val="18"/>
          <w:lang w:val="sk-SK"/>
        </w:rPr>
        <w:t xml:space="preserve">Vypracoval: </w:t>
      </w:r>
      <w:r w:rsidR="00A60F97">
        <w:rPr>
          <w:rFonts w:ascii="Arial" w:hAnsi="Arial" w:cs="Arial"/>
          <w:color w:val="auto"/>
          <w:sz w:val="18"/>
          <w:szCs w:val="18"/>
          <w:lang w:val="sk-SK"/>
        </w:rPr>
        <w:t xml:space="preserve">Ing. </w:t>
      </w:r>
      <w:proofErr w:type="spellStart"/>
      <w:r w:rsidR="00A60F97">
        <w:rPr>
          <w:rFonts w:ascii="Arial" w:hAnsi="Arial" w:cs="Arial"/>
          <w:color w:val="auto"/>
          <w:sz w:val="18"/>
          <w:szCs w:val="18"/>
          <w:lang w:val="sk-SK"/>
        </w:rPr>
        <w:t>Bíro</w:t>
      </w:r>
      <w:proofErr w:type="spellEnd"/>
      <w:r w:rsidR="00A60F97">
        <w:rPr>
          <w:rFonts w:ascii="Arial" w:hAnsi="Arial" w:cs="Arial"/>
          <w:color w:val="auto"/>
          <w:sz w:val="18"/>
          <w:szCs w:val="18"/>
          <w:lang w:val="sk-SK"/>
        </w:rPr>
        <w:t xml:space="preserve"> Peter</w:t>
      </w:r>
      <w:r w:rsidR="00110CEE" w:rsidRPr="00CA703A">
        <w:rPr>
          <w:rFonts w:ascii="Arial" w:hAnsi="Arial" w:cs="Arial"/>
          <w:color w:val="auto"/>
          <w:sz w:val="18"/>
          <w:szCs w:val="18"/>
          <w:lang w:val="sk-SK"/>
        </w:rPr>
        <w:t xml:space="preserve">    </w:t>
      </w:r>
    </w:p>
    <w:sectPr w:rsidR="00824DA7" w:rsidRPr="00CA703A" w:rsidSect="00BB5C03">
      <w:headerReference w:type="even" r:id="rId8"/>
      <w:headerReference w:type="default" r:id="rId9"/>
      <w:headerReference w:type="first" r:id="rId10"/>
      <w:pgSz w:w="11900" w:h="16840"/>
      <w:pgMar w:top="932" w:right="1134" w:bottom="1134" w:left="1134" w:header="426"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778F2" w14:textId="77777777" w:rsidR="00270603" w:rsidRDefault="00270603">
      <w:r>
        <w:separator/>
      </w:r>
    </w:p>
  </w:endnote>
  <w:endnote w:type="continuationSeparator" w:id="0">
    <w:p w14:paraId="6FAF09C2" w14:textId="77777777" w:rsidR="00270603" w:rsidRDefault="00270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Light">
    <w:altName w:val="Microsoft YaHei"/>
    <w:charset w:val="00"/>
    <w:family w:val="auto"/>
    <w:pitch w:val="variable"/>
    <w:sig w:usb0="00000001" w:usb1="5000205B" w:usb2="00000002" w:usb3="00000000" w:csb0="00000007"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ucida Grande">
    <w:charset w:val="00"/>
    <w:family w:val="auto"/>
    <w:pitch w:val="variable"/>
    <w:sig w:usb0="E1000AEF" w:usb1="5000A1FF" w:usb2="00000000" w:usb3="00000000" w:csb0="000001BF" w:csb1="00000000"/>
  </w:font>
  <w:font w:name="Lucida Sans Unicode">
    <w:panose1 w:val="020B0602030504020204"/>
    <w:charset w:val="EE"/>
    <w:family w:val="swiss"/>
    <w:pitch w:val="variable"/>
    <w:sig w:usb0="80000AFF" w:usb1="0000396B" w:usb2="00000000" w:usb3="00000000" w:csb0="000000BF" w:csb1="00000000"/>
  </w:font>
  <w:font w:name="Helvetica Neue">
    <w:altName w:val="Malgun Gothic"/>
    <w:charset w:val="00"/>
    <w:family w:val="auto"/>
    <w:pitch w:val="variable"/>
    <w:sig w:usb0="00000003" w:usb1="500079DB" w:usb2="00000010" w:usb3="00000000" w:csb0="00000001" w:csb1="00000000"/>
  </w:font>
  <w:font w:name="Helvetica Neue Medium">
    <w:charset w:val="4D"/>
    <w:family w:val="swiss"/>
    <w:pitch w:val="variable"/>
    <w:sig w:usb0="A00002FF" w:usb1="5000205B" w:usb2="00000002" w:usb3="00000000" w:csb0="0000009B" w:csb1="00000000"/>
  </w:font>
  <w:font w:name="Arial Narrow">
    <w:altName w:val="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4BD5E" w14:textId="77777777" w:rsidR="00270603" w:rsidRDefault="00270603">
      <w:r>
        <w:separator/>
      </w:r>
    </w:p>
  </w:footnote>
  <w:footnote w:type="continuationSeparator" w:id="0">
    <w:p w14:paraId="75FFE40F" w14:textId="77777777" w:rsidR="00270603" w:rsidRDefault="00270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234C9" w14:textId="37392ECE" w:rsidR="00E67678" w:rsidRDefault="00E67678" w:rsidP="00A7543B">
    <w:pPr>
      <w:pStyle w:val="Hlavik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3A6FD5BE" w14:textId="77777777" w:rsidR="00E67678" w:rsidRDefault="00E67678" w:rsidP="00FD2011">
    <w:pPr>
      <w:pStyle w:val="Hlavika"/>
      <w:ind w:right="360"/>
    </w:pPr>
  </w:p>
  <w:p w14:paraId="4B83B408" w14:textId="77777777" w:rsidR="00D70A80" w:rsidRDefault="00D70A8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CC1CC" w14:textId="78718CF3" w:rsidR="001A3A9A" w:rsidRPr="00A15F34" w:rsidRDefault="001A3A9A" w:rsidP="001A3A9A">
    <w:pPr>
      <w:pStyle w:val="Hlavika"/>
      <w:tabs>
        <w:tab w:val="clear" w:pos="8640"/>
        <w:tab w:val="right" w:pos="9498"/>
      </w:tabs>
      <w:ind w:right="360"/>
      <w:rPr>
        <w:rFonts w:asciiTheme="minorHAnsi" w:hAnsiTheme="minorHAnsi"/>
        <w:sz w:val="16"/>
        <w:szCs w:val="16"/>
      </w:rPr>
    </w:pPr>
    <w:r w:rsidRPr="006F569F">
      <w:rPr>
        <w:rFonts w:ascii="Impact"/>
        <w:bCs/>
        <w:color w:val="666666"/>
        <w:sz w:val="16"/>
        <w:szCs w:val="16"/>
      </w:rPr>
      <w:t>DOKUMENT</w:t>
    </w:r>
    <w:r w:rsidRPr="006F569F">
      <w:rPr>
        <w:rFonts w:hAnsi="Impact"/>
        <w:bCs/>
        <w:color w:val="666666"/>
        <w:sz w:val="16"/>
        <w:szCs w:val="16"/>
      </w:rPr>
      <w:t>Á</w:t>
    </w:r>
    <w:r w:rsidRPr="006F569F">
      <w:rPr>
        <w:rFonts w:ascii="Impact"/>
        <w:bCs/>
        <w:color w:val="666666"/>
        <w:sz w:val="16"/>
        <w:szCs w:val="16"/>
      </w:rPr>
      <w:t>CIA</w:t>
    </w:r>
    <w:r>
      <w:rPr>
        <w:rFonts w:ascii="Impact"/>
        <w:b/>
        <w:bCs/>
        <w:color w:val="666666"/>
        <w:sz w:val="16"/>
        <w:szCs w:val="16"/>
      </w:rPr>
      <w:t xml:space="preserve"> </w:t>
    </w:r>
    <w:r w:rsidR="00200FBB">
      <w:rPr>
        <w:rFonts w:ascii="Impact"/>
        <w:b/>
        <w:bCs/>
        <w:color w:val="666666"/>
        <w:sz w:val="16"/>
        <w:szCs w:val="16"/>
      </w:rPr>
      <w:t>REALIZ</w:t>
    </w:r>
    <w:r w:rsidR="00200FBB">
      <w:rPr>
        <w:rFonts w:ascii="Impact"/>
        <w:b/>
        <w:bCs/>
        <w:color w:val="666666"/>
        <w:sz w:val="16"/>
        <w:szCs w:val="16"/>
      </w:rPr>
      <w:t>Á</w:t>
    </w:r>
    <w:r w:rsidR="00200FBB">
      <w:rPr>
        <w:rFonts w:ascii="Impact"/>
        <w:b/>
        <w:bCs/>
        <w:color w:val="666666"/>
        <w:sz w:val="16"/>
        <w:szCs w:val="16"/>
      </w:rPr>
      <w:t>CIE STAVBY</w:t>
    </w:r>
    <w:r>
      <w:rPr>
        <w:rFonts w:ascii="Impact"/>
        <w:b/>
        <w:bCs/>
        <w:color w:val="666666"/>
        <w:sz w:val="16"/>
        <w:szCs w:val="16"/>
      </w:rPr>
      <w:t xml:space="preserve">   </w:t>
    </w:r>
    <w:r>
      <w:rPr>
        <w:rFonts w:ascii="Impact"/>
        <w:b/>
        <w:bCs/>
        <w:color w:val="666666"/>
        <w:sz w:val="16"/>
        <w:szCs w:val="16"/>
      </w:rPr>
      <w:tab/>
      <w:t xml:space="preserve"> </w:t>
    </w:r>
    <w:r>
      <w:rPr>
        <w:rFonts w:asciiTheme="minorHAnsi" w:hAnsiTheme="minorHAnsi"/>
        <w:sz w:val="16"/>
        <w:szCs w:val="16"/>
      </w:rPr>
      <w:t xml:space="preserve">KOŠICKÁ FUTBALOVÁ  ARÉNA  </w:t>
    </w:r>
    <w:r>
      <w:rPr>
        <w:rFonts w:asciiTheme="minorHAnsi" w:hAnsiTheme="minorHAnsi"/>
        <w:sz w:val="16"/>
        <w:szCs w:val="16"/>
      </w:rPr>
      <w:tab/>
    </w:r>
    <w:r w:rsidRPr="00A35FA1">
      <w:rPr>
        <w:rFonts w:asciiTheme="minorHAnsi" w:hAnsiTheme="minorHAnsi"/>
        <w:sz w:val="16"/>
        <w:szCs w:val="16"/>
      </w:rPr>
      <w:t xml:space="preserve">Strana </w:t>
    </w:r>
    <w:r w:rsidRPr="009F3535">
      <w:rPr>
        <w:rFonts w:asciiTheme="minorHAnsi" w:hAnsiTheme="minorHAnsi"/>
        <w:sz w:val="16"/>
        <w:szCs w:val="16"/>
      </w:rPr>
      <w:fldChar w:fldCharType="begin"/>
    </w:r>
    <w:r w:rsidRPr="009F3535">
      <w:rPr>
        <w:rFonts w:asciiTheme="minorHAnsi" w:hAnsiTheme="minorHAnsi"/>
        <w:sz w:val="16"/>
        <w:szCs w:val="16"/>
      </w:rPr>
      <w:instrText>PAGE   \* MERGEFORMAT</w:instrText>
    </w:r>
    <w:r w:rsidRPr="009F3535">
      <w:rPr>
        <w:rFonts w:asciiTheme="minorHAnsi" w:hAnsiTheme="minorHAnsi"/>
        <w:sz w:val="16"/>
        <w:szCs w:val="16"/>
      </w:rPr>
      <w:fldChar w:fldCharType="separate"/>
    </w:r>
    <w:r>
      <w:rPr>
        <w:rFonts w:asciiTheme="minorHAnsi" w:hAnsiTheme="minorHAnsi"/>
        <w:sz w:val="16"/>
        <w:szCs w:val="16"/>
      </w:rPr>
      <w:t>15</w:t>
    </w:r>
    <w:r w:rsidRPr="009F3535">
      <w:rPr>
        <w:rFonts w:asciiTheme="minorHAnsi" w:hAnsiTheme="minorHAnsi"/>
        <w:sz w:val="16"/>
        <w:szCs w:val="16"/>
      </w:rPr>
      <w:fldChar w:fldCharType="end"/>
    </w:r>
    <w:r>
      <w:rPr>
        <w:rFonts w:asciiTheme="minorHAnsi" w:hAnsiTheme="minorHAnsi"/>
        <w:sz w:val="16"/>
        <w:szCs w:val="16"/>
      </w:rPr>
      <w:t xml:space="preserve"> </w:t>
    </w:r>
    <w:r w:rsidRPr="00A35FA1">
      <w:rPr>
        <w:rFonts w:asciiTheme="minorHAnsi" w:hAnsiTheme="minorHAnsi"/>
        <w:sz w:val="16"/>
        <w:szCs w:val="16"/>
      </w:rPr>
      <w:t xml:space="preserve">z </w:t>
    </w:r>
    <w:r w:rsidRPr="00A35FA1">
      <w:rPr>
        <w:rFonts w:asciiTheme="minorHAnsi" w:hAnsiTheme="minorHAnsi"/>
        <w:sz w:val="16"/>
        <w:szCs w:val="16"/>
      </w:rPr>
      <w:fldChar w:fldCharType="begin"/>
    </w:r>
    <w:r w:rsidRPr="00A35FA1">
      <w:rPr>
        <w:rFonts w:asciiTheme="minorHAnsi" w:hAnsiTheme="minorHAnsi"/>
        <w:sz w:val="16"/>
        <w:szCs w:val="16"/>
      </w:rPr>
      <w:instrText xml:space="preserve"> NUMPAGES </w:instrText>
    </w:r>
    <w:r w:rsidRPr="00A35FA1">
      <w:rPr>
        <w:rFonts w:asciiTheme="minorHAnsi" w:hAnsiTheme="minorHAnsi"/>
        <w:sz w:val="16"/>
        <w:szCs w:val="16"/>
      </w:rPr>
      <w:fldChar w:fldCharType="separate"/>
    </w:r>
    <w:r>
      <w:rPr>
        <w:rFonts w:asciiTheme="minorHAnsi" w:hAnsiTheme="minorHAnsi"/>
        <w:sz w:val="16"/>
        <w:szCs w:val="16"/>
      </w:rPr>
      <w:t>18</w:t>
    </w:r>
    <w:r w:rsidRPr="00A35FA1">
      <w:rPr>
        <w:rFonts w:asciiTheme="minorHAnsi" w:hAnsiTheme="minorHAnsi"/>
        <w:sz w:val="16"/>
        <w:szCs w:val="16"/>
      </w:rPr>
      <w:fldChar w:fldCharType="end"/>
    </w:r>
  </w:p>
  <w:p w14:paraId="6C16C02A" w14:textId="77777777" w:rsidR="00D70A80" w:rsidRPr="009F3535" w:rsidRDefault="00D70A80" w:rsidP="009F353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CF149" w14:textId="3492A285" w:rsidR="00B30910" w:rsidRDefault="00B3091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2A5E59"/>
    <w:multiLevelType w:val="multilevel"/>
    <w:tmpl w:val="A4E0BA1E"/>
    <w:styleLink w:val="Zoznam21"/>
    <w:lvl w:ilvl="0">
      <w:start w:val="100"/>
      <w:numFmt w:val="upperRoman"/>
      <w:lvlText w:val="%1)"/>
      <w:lvlJc w:val="left"/>
      <w:pPr>
        <w:tabs>
          <w:tab w:val="num" w:pos="220"/>
        </w:tabs>
        <w:ind w:left="220" w:hanging="220"/>
      </w:pPr>
      <w:rPr>
        <w:rFonts w:ascii="Helvetica Neue Light" w:eastAsia="Helvetica Neue Light" w:hAnsi="Helvetica Neue Light" w:cs="Helvetica Neue Light"/>
        <w:position w:val="0"/>
        <w:sz w:val="18"/>
        <w:szCs w:val="18"/>
      </w:rPr>
    </w:lvl>
    <w:lvl w:ilvl="1">
      <w:start w:val="1"/>
      <w:numFmt w:val="upperRoman"/>
      <w:lvlText w:val="%2)"/>
      <w:lvlJc w:val="left"/>
      <w:pPr>
        <w:tabs>
          <w:tab w:val="num" w:pos="940"/>
        </w:tabs>
        <w:ind w:left="940" w:hanging="220"/>
      </w:pPr>
      <w:rPr>
        <w:rFonts w:ascii="Helvetica Neue Light" w:eastAsia="Helvetica Neue Light" w:hAnsi="Helvetica Neue Light" w:cs="Helvetica Neue Light"/>
        <w:position w:val="0"/>
        <w:sz w:val="18"/>
        <w:szCs w:val="18"/>
      </w:rPr>
    </w:lvl>
    <w:lvl w:ilvl="2">
      <w:start w:val="1"/>
      <w:numFmt w:val="upperRoman"/>
      <w:lvlText w:val="%3)"/>
      <w:lvlJc w:val="left"/>
      <w:pPr>
        <w:tabs>
          <w:tab w:val="num" w:pos="1660"/>
        </w:tabs>
        <w:ind w:left="1660" w:hanging="220"/>
      </w:pPr>
      <w:rPr>
        <w:rFonts w:ascii="Helvetica Neue Light" w:eastAsia="Helvetica Neue Light" w:hAnsi="Helvetica Neue Light" w:cs="Helvetica Neue Light"/>
        <w:position w:val="0"/>
        <w:sz w:val="18"/>
        <w:szCs w:val="18"/>
      </w:rPr>
    </w:lvl>
    <w:lvl w:ilvl="3">
      <w:start w:val="1"/>
      <w:numFmt w:val="upperRoman"/>
      <w:lvlText w:val="%4)"/>
      <w:lvlJc w:val="left"/>
      <w:pPr>
        <w:tabs>
          <w:tab w:val="num" w:pos="2380"/>
        </w:tabs>
        <w:ind w:left="2380" w:hanging="220"/>
      </w:pPr>
      <w:rPr>
        <w:rFonts w:ascii="Helvetica Neue Light" w:eastAsia="Helvetica Neue Light" w:hAnsi="Helvetica Neue Light" w:cs="Helvetica Neue Light"/>
        <w:position w:val="0"/>
        <w:sz w:val="18"/>
        <w:szCs w:val="18"/>
      </w:rPr>
    </w:lvl>
    <w:lvl w:ilvl="4">
      <w:start w:val="1"/>
      <w:numFmt w:val="upperRoman"/>
      <w:lvlText w:val="%5)"/>
      <w:lvlJc w:val="left"/>
      <w:pPr>
        <w:tabs>
          <w:tab w:val="num" w:pos="3100"/>
        </w:tabs>
        <w:ind w:left="3100" w:hanging="220"/>
      </w:pPr>
      <w:rPr>
        <w:rFonts w:ascii="Helvetica Neue Light" w:eastAsia="Helvetica Neue Light" w:hAnsi="Helvetica Neue Light" w:cs="Helvetica Neue Light"/>
        <w:position w:val="0"/>
        <w:sz w:val="18"/>
        <w:szCs w:val="18"/>
      </w:rPr>
    </w:lvl>
    <w:lvl w:ilvl="5">
      <w:start w:val="1"/>
      <w:numFmt w:val="upperRoman"/>
      <w:lvlText w:val="%6)"/>
      <w:lvlJc w:val="left"/>
      <w:pPr>
        <w:tabs>
          <w:tab w:val="num" w:pos="3820"/>
        </w:tabs>
        <w:ind w:left="3820" w:hanging="220"/>
      </w:pPr>
      <w:rPr>
        <w:rFonts w:ascii="Helvetica Neue Light" w:eastAsia="Helvetica Neue Light" w:hAnsi="Helvetica Neue Light" w:cs="Helvetica Neue Light"/>
        <w:position w:val="0"/>
        <w:sz w:val="18"/>
        <w:szCs w:val="18"/>
      </w:rPr>
    </w:lvl>
    <w:lvl w:ilvl="6">
      <w:start w:val="1"/>
      <w:numFmt w:val="upperRoman"/>
      <w:lvlText w:val="%7)"/>
      <w:lvlJc w:val="left"/>
      <w:pPr>
        <w:tabs>
          <w:tab w:val="num" w:pos="4540"/>
        </w:tabs>
        <w:ind w:left="4540" w:hanging="220"/>
      </w:pPr>
      <w:rPr>
        <w:rFonts w:ascii="Helvetica Neue Light" w:eastAsia="Helvetica Neue Light" w:hAnsi="Helvetica Neue Light" w:cs="Helvetica Neue Light"/>
        <w:position w:val="0"/>
        <w:sz w:val="18"/>
        <w:szCs w:val="18"/>
      </w:rPr>
    </w:lvl>
    <w:lvl w:ilvl="7">
      <w:start w:val="1"/>
      <w:numFmt w:val="upperRoman"/>
      <w:lvlText w:val="%8)"/>
      <w:lvlJc w:val="left"/>
      <w:pPr>
        <w:tabs>
          <w:tab w:val="num" w:pos="5260"/>
        </w:tabs>
        <w:ind w:left="5260" w:hanging="220"/>
      </w:pPr>
      <w:rPr>
        <w:rFonts w:ascii="Helvetica Neue Light" w:eastAsia="Helvetica Neue Light" w:hAnsi="Helvetica Neue Light" w:cs="Helvetica Neue Light"/>
        <w:position w:val="0"/>
        <w:sz w:val="18"/>
        <w:szCs w:val="18"/>
      </w:rPr>
    </w:lvl>
    <w:lvl w:ilvl="8">
      <w:start w:val="1"/>
      <w:numFmt w:val="upperRoman"/>
      <w:lvlText w:val="%9)"/>
      <w:lvlJc w:val="left"/>
      <w:pPr>
        <w:tabs>
          <w:tab w:val="num" w:pos="5980"/>
        </w:tabs>
        <w:ind w:left="5980" w:hanging="220"/>
      </w:pPr>
      <w:rPr>
        <w:rFonts w:ascii="Helvetica Neue Light" w:eastAsia="Helvetica Neue Light" w:hAnsi="Helvetica Neue Light" w:cs="Helvetica Neue Light"/>
        <w:position w:val="0"/>
        <w:sz w:val="18"/>
        <w:szCs w:val="18"/>
      </w:rPr>
    </w:lvl>
  </w:abstractNum>
  <w:abstractNum w:abstractNumId="2" w15:restartNumberingAfterBreak="0">
    <w:nsid w:val="1CA76A05"/>
    <w:multiLevelType w:val="hybridMultilevel"/>
    <w:tmpl w:val="019642A4"/>
    <w:lvl w:ilvl="0" w:tplc="E3B2CA72">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C1E3C73"/>
    <w:multiLevelType w:val="hybridMultilevel"/>
    <w:tmpl w:val="C8DE6D4E"/>
    <w:lvl w:ilvl="0" w:tplc="041B0013">
      <w:start w:val="1"/>
      <w:numFmt w:val="upperRoman"/>
      <w:lvlText w:val="%1."/>
      <w:lvlJc w:val="right"/>
      <w:pPr>
        <w:ind w:left="825" w:hanging="139"/>
      </w:pPr>
      <w:rPr>
        <w:rFonts w:hint="default"/>
        <w:w w:val="91"/>
      </w:rPr>
    </w:lvl>
    <w:lvl w:ilvl="1" w:tplc="37344468">
      <w:numFmt w:val="bullet"/>
      <w:lvlText w:val="•"/>
      <w:lvlJc w:val="left"/>
      <w:pPr>
        <w:ind w:left="1728" w:hanging="139"/>
      </w:pPr>
      <w:rPr>
        <w:rFonts w:hint="default"/>
      </w:rPr>
    </w:lvl>
    <w:lvl w:ilvl="2" w:tplc="DC0414E6">
      <w:numFmt w:val="bullet"/>
      <w:lvlText w:val="•"/>
      <w:lvlJc w:val="left"/>
      <w:pPr>
        <w:ind w:left="2636" w:hanging="139"/>
      </w:pPr>
      <w:rPr>
        <w:rFonts w:hint="default"/>
      </w:rPr>
    </w:lvl>
    <w:lvl w:ilvl="3" w:tplc="39C83AB6">
      <w:numFmt w:val="bullet"/>
      <w:lvlText w:val="•"/>
      <w:lvlJc w:val="left"/>
      <w:pPr>
        <w:ind w:left="3544" w:hanging="139"/>
      </w:pPr>
      <w:rPr>
        <w:rFonts w:hint="default"/>
      </w:rPr>
    </w:lvl>
    <w:lvl w:ilvl="4" w:tplc="C922A6A8">
      <w:numFmt w:val="bullet"/>
      <w:lvlText w:val="•"/>
      <w:lvlJc w:val="left"/>
      <w:pPr>
        <w:ind w:left="4452" w:hanging="139"/>
      </w:pPr>
      <w:rPr>
        <w:rFonts w:hint="default"/>
      </w:rPr>
    </w:lvl>
    <w:lvl w:ilvl="5" w:tplc="11D44B98">
      <w:numFmt w:val="bullet"/>
      <w:lvlText w:val="•"/>
      <w:lvlJc w:val="left"/>
      <w:pPr>
        <w:ind w:left="5360" w:hanging="139"/>
      </w:pPr>
      <w:rPr>
        <w:rFonts w:hint="default"/>
      </w:rPr>
    </w:lvl>
    <w:lvl w:ilvl="6" w:tplc="9620F0B6">
      <w:numFmt w:val="bullet"/>
      <w:lvlText w:val="•"/>
      <w:lvlJc w:val="left"/>
      <w:pPr>
        <w:ind w:left="6268" w:hanging="139"/>
      </w:pPr>
      <w:rPr>
        <w:rFonts w:hint="default"/>
      </w:rPr>
    </w:lvl>
    <w:lvl w:ilvl="7" w:tplc="1FAC8FDA">
      <w:numFmt w:val="bullet"/>
      <w:lvlText w:val="•"/>
      <w:lvlJc w:val="left"/>
      <w:pPr>
        <w:ind w:left="7176" w:hanging="139"/>
      </w:pPr>
      <w:rPr>
        <w:rFonts w:hint="default"/>
      </w:rPr>
    </w:lvl>
    <w:lvl w:ilvl="8" w:tplc="4B1AAC32">
      <w:numFmt w:val="bullet"/>
      <w:lvlText w:val="•"/>
      <w:lvlJc w:val="left"/>
      <w:pPr>
        <w:ind w:left="8084" w:hanging="139"/>
      </w:pPr>
      <w:rPr>
        <w:rFonts w:hint="default"/>
      </w:rPr>
    </w:lvl>
  </w:abstractNum>
  <w:abstractNum w:abstractNumId="4" w15:restartNumberingAfterBreak="0">
    <w:nsid w:val="3E27239C"/>
    <w:multiLevelType w:val="multilevel"/>
    <w:tmpl w:val="845050C4"/>
    <w:lvl w:ilvl="0">
      <w:start w:val="1"/>
      <w:numFmt w:val="upperLetter"/>
      <w:lvlText w:val="%1)"/>
      <w:lvlJc w:val="left"/>
      <w:pPr>
        <w:tabs>
          <w:tab w:val="num" w:pos="213"/>
        </w:tabs>
        <w:ind w:left="213" w:hanging="213"/>
      </w:pPr>
      <w:rPr>
        <w:rFonts w:ascii="Helvetica Neue Light" w:eastAsia="Helvetica Neue Light" w:hAnsi="Helvetica Neue Light" w:cs="Helvetica Neue Light"/>
        <w:position w:val="0"/>
        <w:sz w:val="18"/>
        <w:szCs w:val="18"/>
      </w:rPr>
    </w:lvl>
    <w:lvl w:ilvl="1">
      <w:start w:val="1"/>
      <w:numFmt w:val="upperLetter"/>
      <w:lvlText w:val="%2)"/>
      <w:lvlJc w:val="left"/>
      <w:pPr>
        <w:tabs>
          <w:tab w:val="num" w:pos="933"/>
        </w:tabs>
        <w:ind w:left="933" w:hanging="213"/>
      </w:pPr>
      <w:rPr>
        <w:rFonts w:ascii="Helvetica Neue Light" w:eastAsia="Helvetica Neue Light" w:hAnsi="Helvetica Neue Light" w:cs="Helvetica Neue Light"/>
        <w:position w:val="0"/>
        <w:sz w:val="18"/>
        <w:szCs w:val="18"/>
      </w:rPr>
    </w:lvl>
    <w:lvl w:ilvl="2">
      <w:start w:val="1"/>
      <w:numFmt w:val="upperLetter"/>
      <w:lvlText w:val="%3)"/>
      <w:lvlJc w:val="left"/>
      <w:pPr>
        <w:tabs>
          <w:tab w:val="num" w:pos="1653"/>
        </w:tabs>
        <w:ind w:left="1653" w:hanging="213"/>
      </w:pPr>
      <w:rPr>
        <w:rFonts w:ascii="Helvetica Neue Light" w:eastAsia="Helvetica Neue Light" w:hAnsi="Helvetica Neue Light" w:cs="Helvetica Neue Light"/>
        <w:position w:val="0"/>
        <w:sz w:val="18"/>
        <w:szCs w:val="18"/>
      </w:rPr>
    </w:lvl>
    <w:lvl w:ilvl="3">
      <w:start w:val="1"/>
      <w:numFmt w:val="upperLetter"/>
      <w:lvlText w:val="%4)"/>
      <w:lvlJc w:val="left"/>
      <w:pPr>
        <w:tabs>
          <w:tab w:val="num" w:pos="2373"/>
        </w:tabs>
        <w:ind w:left="2373" w:hanging="213"/>
      </w:pPr>
      <w:rPr>
        <w:rFonts w:ascii="Helvetica Neue Light" w:eastAsia="Helvetica Neue Light" w:hAnsi="Helvetica Neue Light" w:cs="Helvetica Neue Light"/>
        <w:position w:val="0"/>
        <w:sz w:val="18"/>
        <w:szCs w:val="18"/>
      </w:rPr>
    </w:lvl>
    <w:lvl w:ilvl="4">
      <w:start w:val="1"/>
      <w:numFmt w:val="upperLetter"/>
      <w:lvlText w:val="%5)"/>
      <w:lvlJc w:val="left"/>
      <w:pPr>
        <w:tabs>
          <w:tab w:val="num" w:pos="3093"/>
        </w:tabs>
        <w:ind w:left="3093" w:hanging="213"/>
      </w:pPr>
      <w:rPr>
        <w:rFonts w:ascii="Helvetica Neue Light" w:eastAsia="Helvetica Neue Light" w:hAnsi="Helvetica Neue Light" w:cs="Helvetica Neue Light"/>
        <w:position w:val="0"/>
        <w:sz w:val="18"/>
        <w:szCs w:val="18"/>
      </w:rPr>
    </w:lvl>
    <w:lvl w:ilvl="5">
      <w:start w:val="1"/>
      <w:numFmt w:val="upperLetter"/>
      <w:lvlText w:val="%6)"/>
      <w:lvlJc w:val="left"/>
      <w:pPr>
        <w:tabs>
          <w:tab w:val="num" w:pos="3813"/>
        </w:tabs>
        <w:ind w:left="3813" w:hanging="213"/>
      </w:pPr>
      <w:rPr>
        <w:rFonts w:ascii="Helvetica Neue Light" w:eastAsia="Helvetica Neue Light" w:hAnsi="Helvetica Neue Light" w:cs="Helvetica Neue Light"/>
        <w:position w:val="0"/>
        <w:sz w:val="18"/>
        <w:szCs w:val="18"/>
      </w:rPr>
    </w:lvl>
    <w:lvl w:ilvl="6">
      <w:start w:val="1"/>
      <w:numFmt w:val="upperLetter"/>
      <w:lvlText w:val="%7)"/>
      <w:lvlJc w:val="left"/>
      <w:pPr>
        <w:tabs>
          <w:tab w:val="num" w:pos="4533"/>
        </w:tabs>
        <w:ind w:left="4533" w:hanging="213"/>
      </w:pPr>
      <w:rPr>
        <w:rFonts w:ascii="Helvetica Neue Light" w:eastAsia="Helvetica Neue Light" w:hAnsi="Helvetica Neue Light" w:cs="Helvetica Neue Light"/>
        <w:position w:val="0"/>
        <w:sz w:val="18"/>
        <w:szCs w:val="18"/>
      </w:rPr>
    </w:lvl>
    <w:lvl w:ilvl="7">
      <w:start w:val="1"/>
      <w:numFmt w:val="upperLetter"/>
      <w:lvlText w:val="%8)"/>
      <w:lvlJc w:val="left"/>
      <w:pPr>
        <w:tabs>
          <w:tab w:val="num" w:pos="5253"/>
        </w:tabs>
        <w:ind w:left="5253" w:hanging="213"/>
      </w:pPr>
      <w:rPr>
        <w:rFonts w:ascii="Helvetica Neue Light" w:eastAsia="Helvetica Neue Light" w:hAnsi="Helvetica Neue Light" w:cs="Helvetica Neue Light"/>
        <w:position w:val="0"/>
        <w:sz w:val="18"/>
        <w:szCs w:val="18"/>
      </w:rPr>
    </w:lvl>
    <w:lvl w:ilvl="8">
      <w:start w:val="1"/>
      <w:numFmt w:val="upperLetter"/>
      <w:lvlText w:val="%9)"/>
      <w:lvlJc w:val="left"/>
      <w:pPr>
        <w:tabs>
          <w:tab w:val="num" w:pos="5973"/>
        </w:tabs>
        <w:ind w:left="5973" w:hanging="213"/>
      </w:pPr>
      <w:rPr>
        <w:rFonts w:ascii="Helvetica Neue Light" w:eastAsia="Helvetica Neue Light" w:hAnsi="Helvetica Neue Light" w:cs="Helvetica Neue Light"/>
        <w:position w:val="0"/>
        <w:sz w:val="18"/>
        <w:szCs w:val="18"/>
      </w:rPr>
    </w:lvl>
  </w:abstractNum>
  <w:abstractNum w:abstractNumId="5" w15:restartNumberingAfterBreak="0">
    <w:nsid w:val="40607458"/>
    <w:multiLevelType w:val="multilevel"/>
    <w:tmpl w:val="0246919E"/>
    <w:lvl w:ilvl="0">
      <w:start w:val="1"/>
      <w:numFmt w:val="decimal"/>
      <w:lvlText w:val="%1"/>
      <w:lvlJc w:val="left"/>
      <w:pPr>
        <w:tabs>
          <w:tab w:val="num" w:pos="360"/>
        </w:tabs>
        <w:ind w:left="360" w:hanging="360"/>
      </w:pPr>
      <w:rPr>
        <w:rFonts w:hint="default"/>
      </w:rPr>
    </w:lvl>
    <w:lvl w:ilvl="1">
      <w:start w:val="1"/>
      <w:numFmt w:val="decimal"/>
      <w:pStyle w:val="Oldals2"/>
      <w:lvlText w:val="%1.%2"/>
      <w:lvlJc w:val="left"/>
      <w:pPr>
        <w:tabs>
          <w:tab w:val="num" w:pos="6598"/>
        </w:tabs>
        <w:ind w:left="6598"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5E23CB3"/>
    <w:multiLevelType w:val="multilevel"/>
    <w:tmpl w:val="A0428620"/>
    <w:lvl w:ilvl="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kern w:val="1"/>
        <w:position w:val="0"/>
        <w:sz w:val="24"/>
        <w:szCs w:val="24"/>
        <w:u w:val="none"/>
        <w:vertAlign w:val="baseline"/>
        <w14:textOutline w14:w="0" w14:cap="rnd" w14:cmpd="sng" w14:algn="ctr">
          <w14:noFill/>
          <w14:prstDash w14:val="solid"/>
          <w14:bevel/>
        </w14:textOutline>
      </w:rPr>
    </w:lvl>
    <w:lvl w:ilvl="1">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kern w:val="1"/>
        <w:position w:val="0"/>
        <w:sz w:val="24"/>
        <w:szCs w:val="24"/>
        <w:u w:val="none"/>
        <w:vertAlign w:val="baseline"/>
        <w14:textOutline w14:w="0" w14:cap="rnd" w14:cmpd="sng" w14:algn="ctr">
          <w14:noFill/>
          <w14:prstDash w14:val="solid"/>
          <w14:bevel/>
        </w14:textOutline>
      </w:rPr>
    </w:lvl>
    <w:lvl w:ilvl="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kern w:val="1"/>
        <w:position w:val="0"/>
        <w:sz w:val="24"/>
        <w:szCs w:val="24"/>
        <w:u w:val="none"/>
        <w:vertAlign w:val="baseline"/>
        <w14:textOutline w14:w="0" w14:cap="rnd" w14:cmpd="sng" w14:algn="ctr">
          <w14:noFill/>
          <w14:prstDash w14:val="solid"/>
          <w14:bevel/>
        </w14:textOutline>
      </w:rPr>
    </w:lvl>
    <w:lvl w:ilvl="3">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kern w:val="1"/>
        <w:position w:val="0"/>
        <w:sz w:val="24"/>
        <w:szCs w:val="24"/>
        <w:u w:val="none"/>
        <w:vertAlign w:val="baseline"/>
        <w14:textOutline w14:w="0" w14:cap="rnd" w14:cmpd="sng" w14:algn="ctr">
          <w14:noFill/>
          <w14:prstDash w14:val="solid"/>
          <w14:bevel/>
        </w14:textOutline>
      </w:rPr>
    </w:lvl>
    <w:lvl w:ilvl="4">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kern w:val="1"/>
        <w:position w:val="0"/>
        <w:sz w:val="24"/>
        <w:szCs w:val="24"/>
        <w:u w:val="none"/>
        <w:vertAlign w:val="baseline"/>
        <w14:textOutline w14:w="0" w14:cap="rnd" w14:cmpd="sng" w14:algn="ctr">
          <w14:noFill/>
          <w14:prstDash w14:val="solid"/>
          <w14:bevel/>
        </w14:textOutline>
      </w:rPr>
    </w:lvl>
    <w:lvl w:ilvl="5">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kern w:val="1"/>
        <w:position w:val="0"/>
        <w:sz w:val="24"/>
        <w:szCs w:val="24"/>
        <w:u w:val="none"/>
        <w:vertAlign w:val="baseline"/>
        <w14:textOutline w14:w="0" w14:cap="rnd" w14:cmpd="sng" w14:algn="ctr">
          <w14:noFill/>
          <w14:prstDash w14:val="solid"/>
          <w14:bevel/>
        </w14:textOutline>
      </w:rPr>
    </w:lvl>
    <w:lvl w:ilvl="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kern w:val="1"/>
        <w:position w:val="0"/>
        <w:sz w:val="24"/>
        <w:szCs w:val="24"/>
        <w:u w:val="none"/>
        <w:vertAlign w:val="baseline"/>
        <w14:textOutline w14:w="0" w14:cap="rnd" w14:cmpd="sng" w14:algn="ctr">
          <w14:noFill/>
          <w14:prstDash w14:val="solid"/>
          <w14:bevel/>
        </w14:textOutline>
      </w:rPr>
    </w:lvl>
    <w:lvl w:ilvl="7">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kern w:val="1"/>
        <w:position w:val="0"/>
        <w:sz w:val="24"/>
        <w:szCs w:val="24"/>
        <w:u w:val="none"/>
        <w:vertAlign w:val="baseline"/>
        <w14:textOutline w14:w="0" w14:cap="rnd" w14:cmpd="sng" w14:algn="ctr">
          <w14:noFill/>
          <w14:prstDash w14:val="solid"/>
          <w14:bevel/>
        </w14:textOutline>
      </w:rPr>
    </w:lvl>
    <w:lvl w:ilvl="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kern w:val="1"/>
        <w:position w:val="0"/>
        <w:sz w:val="24"/>
        <w:szCs w:val="24"/>
        <w:u w:val="none"/>
        <w:vertAlign w:val="baseline"/>
        <w14:textOutline w14:w="0" w14:cap="rnd" w14:cmpd="sng" w14:algn="ctr">
          <w14:noFill/>
          <w14:prstDash w14:val="solid"/>
          <w14:bevel/>
        </w14:textOutline>
      </w:rPr>
    </w:lvl>
  </w:abstractNum>
  <w:abstractNum w:abstractNumId="7" w15:restartNumberingAfterBreak="0">
    <w:nsid w:val="4C2B5380"/>
    <w:multiLevelType w:val="hybridMultilevel"/>
    <w:tmpl w:val="C7605236"/>
    <w:lvl w:ilvl="0" w:tplc="EAE6324A">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FD1B26"/>
    <w:multiLevelType w:val="hybridMultilevel"/>
    <w:tmpl w:val="4F362270"/>
    <w:lvl w:ilvl="0" w:tplc="A08A7F34">
      <w:numFmt w:val="bullet"/>
      <w:lvlText w:val="-"/>
      <w:lvlJc w:val="left"/>
      <w:pPr>
        <w:ind w:left="345" w:hanging="120"/>
      </w:pPr>
      <w:rPr>
        <w:rFonts w:ascii="Arial" w:eastAsia="Arial" w:hAnsi="Arial" w:cs="Arial" w:hint="default"/>
        <w:color w:val="181818"/>
        <w:w w:val="101"/>
        <w:sz w:val="18"/>
        <w:szCs w:val="18"/>
      </w:rPr>
    </w:lvl>
    <w:lvl w:ilvl="1" w:tplc="6B62F200">
      <w:numFmt w:val="bullet"/>
      <w:lvlText w:val="•"/>
      <w:lvlJc w:val="left"/>
      <w:pPr>
        <w:ind w:left="840" w:hanging="120"/>
      </w:pPr>
      <w:rPr>
        <w:rFonts w:hint="default"/>
      </w:rPr>
    </w:lvl>
    <w:lvl w:ilvl="2" w:tplc="ABFEE392">
      <w:numFmt w:val="bullet"/>
      <w:lvlText w:val="•"/>
      <w:lvlJc w:val="left"/>
      <w:pPr>
        <w:ind w:left="1340" w:hanging="120"/>
      </w:pPr>
      <w:rPr>
        <w:rFonts w:hint="default"/>
      </w:rPr>
    </w:lvl>
    <w:lvl w:ilvl="3" w:tplc="EC4CC832">
      <w:numFmt w:val="bullet"/>
      <w:lvlText w:val="•"/>
      <w:lvlJc w:val="left"/>
      <w:pPr>
        <w:ind w:left="1840" w:hanging="120"/>
      </w:pPr>
      <w:rPr>
        <w:rFonts w:hint="default"/>
      </w:rPr>
    </w:lvl>
    <w:lvl w:ilvl="4" w:tplc="A67C4F7A">
      <w:numFmt w:val="bullet"/>
      <w:lvlText w:val="•"/>
      <w:lvlJc w:val="left"/>
      <w:pPr>
        <w:ind w:left="2340" w:hanging="120"/>
      </w:pPr>
      <w:rPr>
        <w:rFonts w:hint="default"/>
      </w:rPr>
    </w:lvl>
    <w:lvl w:ilvl="5" w:tplc="52CE252A">
      <w:numFmt w:val="bullet"/>
      <w:lvlText w:val="•"/>
      <w:lvlJc w:val="left"/>
      <w:pPr>
        <w:ind w:left="2840" w:hanging="120"/>
      </w:pPr>
      <w:rPr>
        <w:rFonts w:hint="default"/>
      </w:rPr>
    </w:lvl>
    <w:lvl w:ilvl="6" w:tplc="20C6CC94">
      <w:numFmt w:val="bullet"/>
      <w:lvlText w:val="•"/>
      <w:lvlJc w:val="left"/>
      <w:pPr>
        <w:ind w:left="3340" w:hanging="120"/>
      </w:pPr>
      <w:rPr>
        <w:rFonts w:hint="default"/>
      </w:rPr>
    </w:lvl>
    <w:lvl w:ilvl="7" w:tplc="E36AE03E">
      <w:numFmt w:val="bullet"/>
      <w:lvlText w:val="•"/>
      <w:lvlJc w:val="left"/>
      <w:pPr>
        <w:ind w:left="3840" w:hanging="120"/>
      </w:pPr>
      <w:rPr>
        <w:rFonts w:hint="default"/>
      </w:rPr>
    </w:lvl>
    <w:lvl w:ilvl="8" w:tplc="4D4CE2EA">
      <w:numFmt w:val="bullet"/>
      <w:lvlText w:val="•"/>
      <w:lvlJc w:val="left"/>
      <w:pPr>
        <w:ind w:left="4340" w:hanging="120"/>
      </w:pPr>
      <w:rPr>
        <w:rFonts w:hint="default"/>
      </w:rPr>
    </w:lvl>
  </w:abstractNum>
  <w:abstractNum w:abstractNumId="9" w15:restartNumberingAfterBreak="0">
    <w:nsid w:val="5617745B"/>
    <w:multiLevelType w:val="hybridMultilevel"/>
    <w:tmpl w:val="54B40A14"/>
    <w:lvl w:ilvl="0" w:tplc="0602CC40">
      <w:numFmt w:val="bullet"/>
      <w:lvlText w:val="-"/>
      <w:lvlJc w:val="left"/>
      <w:pPr>
        <w:ind w:left="129" w:hanging="120"/>
      </w:pPr>
      <w:rPr>
        <w:rFonts w:hint="default"/>
        <w:w w:val="100"/>
      </w:rPr>
    </w:lvl>
    <w:lvl w:ilvl="1" w:tplc="56F8D050">
      <w:numFmt w:val="bullet"/>
      <w:lvlText w:val="•"/>
      <w:lvlJc w:val="left"/>
      <w:pPr>
        <w:ind w:left="1098" w:hanging="120"/>
      </w:pPr>
      <w:rPr>
        <w:rFonts w:hint="default"/>
      </w:rPr>
    </w:lvl>
    <w:lvl w:ilvl="2" w:tplc="37007400">
      <w:numFmt w:val="bullet"/>
      <w:lvlText w:val="•"/>
      <w:lvlJc w:val="left"/>
      <w:pPr>
        <w:ind w:left="2076" w:hanging="120"/>
      </w:pPr>
      <w:rPr>
        <w:rFonts w:hint="default"/>
      </w:rPr>
    </w:lvl>
    <w:lvl w:ilvl="3" w:tplc="A8C29EDC">
      <w:numFmt w:val="bullet"/>
      <w:lvlText w:val="•"/>
      <w:lvlJc w:val="left"/>
      <w:pPr>
        <w:ind w:left="3054" w:hanging="120"/>
      </w:pPr>
      <w:rPr>
        <w:rFonts w:hint="default"/>
      </w:rPr>
    </w:lvl>
    <w:lvl w:ilvl="4" w:tplc="097ACCD2">
      <w:numFmt w:val="bullet"/>
      <w:lvlText w:val="•"/>
      <w:lvlJc w:val="left"/>
      <w:pPr>
        <w:ind w:left="4032" w:hanging="120"/>
      </w:pPr>
      <w:rPr>
        <w:rFonts w:hint="default"/>
      </w:rPr>
    </w:lvl>
    <w:lvl w:ilvl="5" w:tplc="405C894C">
      <w:numFmt w:val="bullet"/>
      <w:lvlText w:val="•"/>
      <w:lvlJc w:val="left"/>
      <w:pPr>
        <w:ind w:left="5010" w:hanging="120"/>
      </w:pPr>
      <w:rPr>
        <w:rFonts w:hint="default"/>
      </w:rPr>
    </w:lvl>
    <w:lvl w:ilvl="6" w:tplc="A5961A02">
      <w:numFmt w:val="bullet"/>
      <w:lvlText w:val="•"/>
      <w:lvlJc w:val="left"/>
      <w:pPr>
        <w:ind w:left="5988" w:hanging="120"/>
      </w:pPr>
      <w:rPr>
        <w:rFonts w:hint="default"/>
      </w:rPr>
    </w:lvl>
    <w:lvl w:ilvl="7" w:tplc="3BC0C146">
      <w:numFmt w:val="bullet"/>
      <w:lvlText w:val="•"/>
      <w:lvlJc w:val="left"/>
      <w:pPr>
        <w:ind w:left="6966" w:hanging="120"/>
      </w:pPr>
      <w:rPr>
        <w:rFonts w:hint="default"/>
      </w:rPr>
    </w:lvl>
    <w:lvl w:ilvl="8" w:tplc="23A25344">
      <w:numFmt w:val="bullet"/>
      <w:lvlText w:val="•"/>
      <w:lvlJc w:val="left"/>
      <w:pPr>
        <w:ind w:left="7944" w:hanging="120"/>
      </w:pPr>
      <w:rPr>
        <w:rFonts w:hint="default"/>
      </w:rPr>
    </w:lvl>
  </w:abstractNum>
  <w:abstractNum w:abstractNumId="10" w15:restartNumberingAfterBreak="0">
    <w:nsid w:val="6693705F"/>
    <w:multiLevelType w:val="multilevel"/>
    <w:tmpl w:val="68306AD6"/>
    <w:styleLink w:val="List1"/>
    <w:lvl w:ilvl="0">
      <w:start w:val="2"/>
      <w:numFmt w:val="upperLetter"/>
      <w:lvlText w:val="%1)"/>
      <w:lvlJc w:val="left"/>
      <w:pPr>
        <w:tabs>
          <w:tab w:val="num" w:pos="213"/>
        </w:tabs>
        <w:ind w:left="213" w:hanging="213"/>
      </w:pPr>
      <w:rPr>
        <w:rFonts w:ascii="Helvetica Neue Light" w:eastAsia="Helvetica Neue Light" w:hAnsi="Helvetica Neue Light" w:cs="Helvetica Neue Light"/>
        <w:position w:val="0"/>
        <w:sz w:val="18"/>
        <w:szCs w:val="18"/>
      </w:rPr>
    </w:lvl>
    <w:lvl w:ilvl="1">
      <w:start w:val="1"/>
      <w:numFmt w:val="upperLetter"/>
      <w:lvlText w:val="%2)"/>
      <w:lvlJc w:val="left"/>
      <w:pPr>
        <w:tabs>
          <w:tab w:val="num" w:pos="933"/>
        </w:tabs>
        <w:ind w:left="933" w:hanging="213"/>
      </w:pPr>
      <w:rPr>
        <w:rFonts w:ascii="Helvetica Neue Light" w:eastAsia="Helvetica Neue Light" w:hAnsi="Helvetica Neue Light" w:cs="Helvetica Neue Light"/>
        <w:position w:val="0"/>
        <w:sz w:val="18"/>
        <w:szCs w:val="18"/>
      </w:rPr>
    </w:lvl>
    <w:lvl w:ilvl="2">
      <w:start w:val="1"/>
      <w:numFmt w:val="upperLetter"/>
      <w:lvlText w:val="%3)"/>
      <w:lvlJc w:val="left"/>
      <w:pPr>
        <w:tabs>
          <w:tab w:val="num" w:pos="1653"/>
        </w:tabs>
        <w:ind w:left="1653" w:hanging="213"/>
      </w:pPr>
      <w:rPr>
        <w:rFonts w:ascii="Helvetica Neue Light" w:eastAsia="Helvetica Neue Light" w:hAnsi="Helvetica Neue Light" w:cs="Helvetica Neue Light"/>
        <w:position w:val="0"/>
        <w:sz w:val="18"/>
        <w:szCs w:val="18"/>
      </w:rPr>
    </w:lvl>
    <w:lvl w:ilvl="3">
      <w:start w:val="1"/>
      <w:numFmt w:val="upperLetter"/>
      <w:lvlText w:val="%4)"/>
      <w:lvlJc w:val="left"/>
      <w:pPr>
        <w:tabs>
          <w:tab w:val="num" w:pos="2373"/>
        </w:tabs>
        <w:ind w:left="2373" w:hanging="213"/>
      </w:pPr>
      <w:rPr>
        <w:rFonts w:ascii="Helvetica Neue Light" w:eastAsia="Helvetica Neue Light" w:hAnsi="Helvetica Neue Light" w:cs="Helvetica Neue Light"/>
        <w:position w:val="0"/>
        <w:sz w:val="18"/>
        <w:szCs w:val="18"/>
      </w:rPr>
    </w:lvl>
    <w:lvl w:ilvl="4">
      <w:start w:val="1"/>
      <w:numFmt w:val="upperLetter"/>
      <w:lvlText w:val="%5)"/>
      <w:lvlJc w:val="left"/>
      <w:pPr>
        <w:tabs>
          <w:tab w:val="num" w:pos="3093"/>
        </w:tabs>
        <w:ind w:left="3093" w:hanging="213"/>
      </w:pPr>
      <w:rPr>
        <w:rFonts w:ascii="Helvetica Neue Light" w:eastAsia="Helvetica Neue Light" w:hAnsi="Helvetica Neue Light" w:cs="Helvetica Neue Light"/>
        <w:position w:val="0"/>
        <w:sz w:val="18"/>
        <w:szCs w:val="18"/>
      </w:rPr>
    </w:lvl>
    <w:lvl w:ilvl="5">
      <w:start w:val="1"/>
      <w:numFmt w:val="upperLetter"/>
      <w:lvlText w:val="%6)"/>
      <w:lvlJc w:val="left"/>
      <w:pPr>
        <w:tabs>
          <w:tab w:val="num" w:pos="3813"/>
        </w:tabs>
        <w:ind w:left="3813" w:hanging="213"/>
      </w:pPr>
      <w:rPr>
        <w:rFonts w:ascii="Helvetica Neue Light" w:eastAsia="Helvetica Neue Light" w:hAnsi="Helvetica Neue Light" w:cs="Helvetica Neue Light"/>
        <w:position w:val="0"/>
        <w:sz w:val="18"/>
        <w:szCs w:val="18"/>
      </w:rPr>
    </w:lvl>
    <w:lvl w:ilvl="6">
      <w:start w:val="1"/>
      <w:numFmt w:val="upperLetter"/>
      <w:lvlText w:val="%7)"/>
      <w:lvlJc w:val="left"/>
      <w:pPr>
        <w:tabs>
          <w:tab w:val="num" w:pos="4533"/>
        </w:tabs>
        <w:ind w:left="4533" w:hanging="213"/>
      </w:pPr>
      <w:rPr>
        <w:rFonts w:ascii="Helvetica Neue Light" w:eastAsia="Helvetica Neue Light" w:hAnsi="Helvetica Neue Light" w:cs="Helvetica Neue Light"/>
        <w:position w:val="0"/>
        <w:sz w:val="18"/>
        <w:szCs w:val="18"/>
      </w:rPr>
    </w:lvl>
    <w:lvl w:ilvl="7">
      <w:start w:val="1"/>
      <w:numFmt w:val="upperLetter"/>
      <w:lvlText w:val="%8)"/>
      <w:lvlJc w:val="left"/>
      <w:pPr>
        <w:tabs>
          <w:tab w:val="num" w:pos="5253"/>
        </w:tabs>
        <w:ind w:left="5253" w:hanging="213"/>
      </w:pPr>
      <w:rPr>
        <w:rFonts w:ascii="Helvetica Neue Light" w:eastAsia="Helvetica Neue Light" w:hAnsi="Helvetica Neue Light" w:cs="Helvetica Neue Light"/>
        <w:position w:val="0"/>
        <w:sz w:val="18"/>
        <w:szCs w:val="18"/>
      </w:rPr>
    </w:lvl>
    <w:lvl w:ilvl="8">
      <w:start w:val="1"/>
      <w:numFmt w:val="upperLetter"/>
      <w:lvlText w:val="%9)"/>
      <w:lvlJc w:val="left"/>
      <w:pPr>
        <w:tabs>
          <w:tab w:val="num" w:pos="5973"/>
        </w:tabs>
        <w:ind w:left="5973" w:hanging="213"/>
      </w:pPr>
      <w:rPr>
        <w:rFonts w:ascii="Helvetica Neue Light" w:eastAsia="Helvetica Neue Light" w:hAnsi="Helvetica Neue Light" w:cs="Helvetica Neue Light"/>
        <w:position w:val="0"/>
        <w:sz w:val="18"/>
        <w:szCs w:val="18"/>
      </w:rPr>
    </w:lvl>
  </w:abstractNum>
  <w:abstractNum w:abstractNumId="11" w15:restartNumberingAfterBreak="0">
    <w:nsid w:val="68FE35A8"/>
    <w:multiLevelType w:val="multilevel"/>
    <w:tmpl w:val="4E4E59DA"/>
    <w:lvl w:ilvl="0">
      <w:start w:val="1"/>
      <w:numFmt w:val="upperLetter"/>
      <w:lvlText w:val="%1)"/>
      <w:lvlJc w:val="left"/>
      <w:pPr>
        <w:tabs>
          <w:tab w:val="num" w:pos="207"/>
        </w:tabs>
        <w:ind w:left="207" w:hanging="207"/>
      </w:pPr>
      <w:rPr>
        <w:rFonts w:ascii="Helvetica Neue Light" w:eastAsia="Helvetica Neue Light" w:hAnsi="Helvetica Neue Light" w:cs="Helvetica Neue Light"/>
        <w:position w:val="0"/>
        <w:sz w:val="18"/>
        <w:szCs w:val="18"/>
      </w:rPr>
    </w:lvl>
    <w:lvl w:ilvl="1">
      <w:start w:val="1"/>
      <w:numFmt w:val="upperLetter"/>
      <w:lvlText w:val="%2)"/>
      <w:lvlJc w:val="left"/>
      <w:pPr>
        <w:tabs>
          <w:tab w:val="num" w:pos="927"/>
        </w:tabs>
        <w:ind w:left="927" w:hanging="207"/>
      </w:pPr>
      <w:rPr>
        <w:rFonts w:ascii="Helvetica Neue Light" w:eastAsia="Helvetica Neue Light" w:hAnsi="Helvetica Neue Light" w:cs="Helvetica Neue Light"/>
        <w:position w:val="0"/>
        <w:sz w:val="18"/>
        <w:szCs w:val="18"/>
      </w:rPr>
    </w:lvl>
    <w:lvl w:ilvl="2">
      <w:start w:val="1"/>
      <w:numFmt w:val="upperLetter"/>
      <w:lvlText w:val="%3)"/>
      <w:lvlJc w:val="left"/>
      <w:pPr>
        <w:tabs>
          <w:tab w:val="num" w:pos="1647"/>
        </w:tabs>
        <w:ind w:left="1647" w:hanging="207"/>
      </w:pPr>
      <w:rPr>
        <w:rFonts w:ascii="Helvetica Neue Light" w:eastAsia="Helvetica Neue Light" w:hAnsi="Helvetica Neue Light" w:cs="Helvetica Neue Light"/>
        <w:position w:val="0"/>
        <w:sz w:val="18"/>
        <w:szCs w:val="18"/>
      </w:rPr>
    </w:lvl>
    <w:lvl w:ilvl="3">
      <w:start w:val="1"/>
      <w:numFmt w:val="upperLetter"/>
      <w:lvlText w:val="%4)"/>
      <w:lvlJc w:val="left"/>
      <w:pPr>
        <w:tabs>
          <w:tab w:val="num" w:pos="2367"/>
        </w:tabs>
        <w:ind w:left="2367" w:hanging="207"/>
      </w:pPr>
      <w:rPr>
        <w:rFonts w:ascii="Helvetica Neue Light" w:eastAsia="Helvetica Neue Light" w:hAnsi="Helvetica Neue Light" w:cs="Helvetica Neue Light"/>
        <w:position w:val="0"/>
        <w:sz w:val="18"/>
        <w:szCs w:val="18"/>
      </w:rPr>
    </w:lvl>
    <w:lvl w:ilvl="4">
      <w:start w:val="1"/>
      <w:numFmt w:val="upperLetter"/>
      <w:lvlText w:val="%5)"/>
      <w:lvlJc w:val="left"/>
      <w:pPr>
        <w:tabs>
          <w:tab w:val="num" w:pos="3087"/>
        </w:tabs>
        <w:ind w:left="3087" w:hanging="207"/>
      </w:pPr>
      <w:rPr>
        <w:rFonts w:ascii="Helvetica Neue Light" w:eastAsia="Helvetica Neue Light" w:hAnsi="Helvetica Neue Light" w:cs="Helvetica Neue Light"/>
        <w:position w:val="0"/>
        <w:sz w:val="18"/>
        <w:szCs w:val="18"/>
      </w:rPr>
    </w:lvl>
    <w:lvl w:ilvl="5">
      <w:start w:val="1"/>
      <w:numFmt w:val="upperLetter"/>
      <w:lvlText w:val="%6)"/>
      <w:lvlJc w:val="left"/>
      <w:pPr>
        <w:tabs>
          <w:tab w:val="num" w:pos="3807"/>
        </w:tabs>
        <w:ind w:left="3807" w:hanging="207"/>
      </w:pPr>
      <w:rPr>
        <w:rFonts w:ascii="Helvetica Neue Light" w:eastAsia="Helvetica Neue Light" w:hAnsi="Helvetica Neue Light" w:cs="Helvetica Neue Light"/>
        <w:position w:val="0"/>
        <w:sz w:val="18"/>
        <w:szCs w:val="18"/>
      </w:rPr>
    </w:lvl>
    <w:lvl w:ilvl="6">
      <w:start w:val="1"/>
      <w:numFmt w:val="upperLetter"/>
      <w:lvlText w:val="%7)"/>
      <w:lvlJc w:val="left"/>
      <w:pPr>
        <w:tabs>
          <w:tab w:val="num" w:pos="4527"/>
        </w:tabs>
        <w:ind w:left="4527" w:hanging="207"/>
      </w:pPr>
      <w:rPr>
        <w:rFonts w:ascii="Helvetica Neue Light" w:eastAsia="Helvetica Neue Light" w:hAnsi="Helvetica Neue Light" w:cs="Helvetica Neue Light"/>
        <w:position w:val="0"/>
        <w:sz w:val="18"/>
        <w:szCs w:val="18"/>
      </w:rPr>
    </w:lvl>
    <w:lvl w:ilvl="7">
      <w:start w:val="1"/>
      <w:numFmt w:val="upperLetter"/>
      <w:lvlText w:val="%8)"/>
      <w:lvlJc w:val="left"/>
      <w:pPr>
        <w:tabs>
          <w:tab w:val="num" w:pos="5247"/>
        </w:tabs>
        <w:ind w:left="5247" w:hanging="207"/>
      </w:pPr>
      <w:rPr>
        <w:rFonts w:ascii="Helvetica Neue Light" w:eastAsia="Helvetica Neue Light" w:hAnsi="Helvetica Neue Light" w:cs="Helvetica Neue Light"/>
        <w:position w:val="0"/>
        <w:sz w:val="18"/>
        <w:szCs w:val="18"/>
      </w:rPr>
    </w:lvl>
    <w:lvl w:ilvl="8">
      <w:start w:val="1"/>
      <w:numFmt w:val="upperLetter"/>
      <w:lvlText w:val="%9)"/>
      <w:lvlJc w:val="left"/>
      <w:pPr>
        <w:tabs>
          <w:tab w:val="num" w:pos="5967"/>
        </w:tabs>
        <w:ind w:left="5967" w:hanging="207"/>
      </w:pPr>
      <w:rPr>
        <w:rFonts w:ascii="Helvetica Neue Light" w:eastAsia="Helvetica Neue Light" w:hAnsi="Helvetica Neue Light" w:cs="Helvetica Neue Light"/>
        <w:position w:val="0"/>
        <w:sz w:val="18"/>
        <w:szCs w:val="18"/>
      </w:rPr>
    </w:lvl>
  </w:abstractNum>
  <w:abstractNum w:abstractNumId="12" w15:restartNumberingAfterBreak="0">
    <w:nsid w:val="76420CE9"/>
    <w:multiLevelType w:val="hybridMultilevel"/>
    <w:tmpl w:val="E0BAC64C"/>
    <w:lvl w:ilvl="0" w:tplc="B41E7938">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7E5008A9"/>
    <w:multiLevelType w:val="hybridMultilevel"/>
    <w:tmpl w:val="6BD434CA"/>
    <w:lvl w:ilvl="0" w:tplc="84923620">
      <w:start w:val="1"/>
      <w:numFmt w:val="decimal"/>
      <w:lvlText w:val="%1."/>
      <w:lvlJc w:val="left"/>
      <w:pPr>
        <w:tabs>
          <w:tab w:val="num" w:pos="587"/>
        </w:tabs>
        <w:ind w:left="587" w:hanging="360"/>
      </w:pPr>
      <w:rPr>
        <w:rFonts w:hint="default"/>
      </w:rPr>
    </w:lvl>
    <w:lvl w:ilvl="1" w:tplc="ADF65B62">
      <w:start w:val="4"/>
      <w:numFmt w:val="bullet"/>
      <w:lvlText w:val="-"/>
      <w:lvlJc w:val="left"/>
      <w:pPr>
        <w:tabs>
          <w:tab w:val="num" w:pos="1667"/>
        </w:tabs>
        <w:ind w:left="1667" w:hanging="360"/>
      </w:pPr>
      <w:rPr>
        <w:rFonts w:ascii="Arial" w:eastAsia="Times New Roman" w:hAnsi="Arial" w:cs="Arial" w:hint="default"/>
      </w:rPr>
    </w:lvl>
    <w:lvl w:ilvl="2" w:tplc="0405001B">
      <w:start w:val="1"/>
      <w:numFmt w:val="lowerRoman"/>
      <w:lvlText w:val="%3."/>
      <w:lvlJc w:val="right"/>
      <w:pPr>
        <w:tabs>
          <w:tab w:val="num" w:pos="2387"/>
        </w:tabs>
        <w:ind w:left="2387" w:hanging="180"/>
      </w:pPr>
    </w:lvl>
    <w:lvl w:ilvl="3" w:tplc="0405000F" w:tentative="1">
      <w:start w:val="1"/>
      <w:numFmt w:val="decimal"/>
      <w:lvlText w:val="%4."/>
      <w:lvlJc w:val="left"/>
      <w:pPr>
        <w:tabs>
          <w:tab w:val="num" w:pos="3107"/>
        </w:tabs>
        <w:ind w:left="3107" w:hanging="360"/>
      </w:pPr>
    </w:lvl>
    <w:lvl w:ilvl="4" w:tplc="04050019" w:tentative="1">
      <w:start w:val="1"/>
      <w:numFmt w:val="lowerLetter"/>
      <w:lvlText w:val="%5."/>
      <w:lvlJc w:val="left"/>
      <w:pPr>
        <w:tabs>
          <w:tab w:val="num" w:pos="3827"/>
        </w:tabs>
        <w:ind w:left="3827" w:hanging="360"/>
      </w:pPr>
    </w:lvl>
    <w:lvl w:ilvl="5" w:tplc="0405001B" w:tentative="1">
      <w:start w:val="1"/>
      <w:numFmt w:val="lowerRoman"/>
      <w:lvlText w:val="%6."/>
      <w:lvlJc w:val="right"/>
      <w:pPr>
        <w:tabs>
          <w:tab w:val="num" w:pos="4547"/>
        </w:tabs>
        <w:ind w:left="4547" w:hanging="180"/>
      </w:pPr>
    </w:lvl>
    <w:lvl w:ilvl="6" w:tplc="0405000F" w:tentative="1">
      <w:start w:val="1"/>
      <w:numFmt w:val="decimal"/>
      <w:lvlText w:val="%7."/>
      <w:lvlJc w:val="left"/>
      <w:pPr>
        <w:tabs>
          <w:tab w:val="num" w:pos="5267"/>
        </w:tabs>
        <w:ind w:left="5267" w:hanging="360"/>
      </w:pPr>
    </w:lvl>
    <w:lvl w:ilvl="7" w:tplc="04050019" w:tentative="1">
      <w:start w:val="1"/>
      <w:numFmt w:val="lowerLetter"/>
      <w:lvlText w:val="%8."/>
      <w:lvlJc w:val="left"/>
      <w:pPr>
        <w:tabs>
          <w:tab w:val="num" w:pos="5987"/>
        </w:tabs>
        <w:ind w:left="5987" w:hanging="360"/>
      </w:pPr>
    </w:lvl>
    <w:lvl w:ilvl="8" w:tplc="0405001B" w:tentative="1">
      <w:start w:val="1"/>
      <w:numFmt w:val="lowerRoman"/>
      <w:lvlText w:val="%9."/>
      <w:lvlJc w:val="right"/>
      <w:pPr>
        <w:tabs>
          <w:tab w:val="num" w:pos="6707"/>
        </w:tabs>
        <w:ind w:left="6707" w:hanging="180"/>
      </w:pPr>
    </w:lvl>
  </w:abstractNum>
  <w:abstractNum w:abstractNumId="14" w15:restartNumberingAfterBreak="0">
    <w:nsid w:val="7F1A5872"/>
    <w:multiLevelType w:val="multilevel"/>
    <w:tmpl w:val="C2D86966"/>
    <w:lvl w:ilvl="0">
      <w:start w:val="1"/>
      <w:numFmt w:val="upperRoman"/>
      <w:lvlText w:val="%1)"/>
      <w:lvlJc w:val="left"/>
      <w:pPr>
        <w:tabs>
          <w:tab w:val="num" w:pos="220"/>
        </w:tabs>
        <w:ind w:left="220" w:hanging="220"/>
      </w:pPr>
      <w:rPr>
        <w:rFonts w:ascii="Helvetica Neue Light" w:eastAsia="Helvetica Neue Light" w:hAnsi="Helvetica Neue Light" w:cs="Helvetica Neue Light"/>
        <w:position w:val="0"/>
        <w:sz w:val="18"/>
        <w:szCs w:val="18"/>
      </w:rPr>
    </w:lvl>
    <w:lvl w:ilvl="1">
      <w:start w:val="1"/>
      <w:numFmt w:val="upperRoman"/>
      <w:lvlText w:val="%2)"/>
      <w:lvlJc w:val="left"/>
      <w:pPr>
        <w:tabs>
          <w:tab w:val="num" w:pos="940"/>
        </w:tabs>
        <w:ind w:left="940" w:hanging="220"/>
      </w:pPr>
      <w:rPr>
        <w:rFonts w:ascii="Helvetica Neue Light" w:eastAsia="Helvetica Neue Light" w:hAnsi="Helvetica Neue Light" w:cs="Helvetica Neue Light"/>
        <w:position w:val="0"/>
        <w:sz w:val="18"/>
        <w:szCs w:val="18"/>
      </w:rPr>
    </w:lvl>
    <w:lvl w:ilvl="2">
      <w:start w:val="1"/>
      <w:numFmt w:val="upperRoman"/>
      <w:lvlText w:val="%3)"/>
      <w:lvlJc w:val="left"/>
      <w:pPr>
        <w:tabs>
          <w:tab w:val="num" w:pos="1660"/>
        </w:tabs>
        <w:ind w:left="1660" w:hanging="220"/>
      </w:pPr>
      <w:rPr>
        <w:rFonts w:ascii="Helvetica Neue Light" w:eastAsia="Helvetica Neue Light" w:hAnsi="Helvetica Neue Light" w:cs="Helvetica Neue Light"/>
        <w:position w:val="0"/>
        <w:sz w:val="18"/>
        <w:szCs w:val="18"/>
      </w:rPr>
    </w:lvl>
    <w:lvl w:ilvl="3">
      <w:start w:val="1"/>
      <w:numFmt w:val="upperRoman"/>
      <w:lvlText w:val="%4)"/>
      <w:lvlJc w:val="left"/>
      <w:pPr>
        <w:tabs>
          <w:tab w:val="num" w:pos="2380"/>
        </w:tabs>
        <w:ind w:left="2380" w:hanging="220"/>
      </w:pPr>
      <w:rPr>
        <w:rFonts w:ascii="Helvetica Neue Light" w:eastAsia="Helvetica Neue Light" w:hAnsi="Helvetica Neue Light" w:cs="Helvetica Neue Light"/>
        <w:position w:val="0"/>
        <w:sz w:val="18"/>
        <w:szCs w:val="18"/>
      </w:rPr>
    </w:lvl>
    <w:lvl w:ilvl="4">
      <w:start w:val="1"/>
      <w:numFmt w:val="upperRoman"/>
      <w:lvlText w:val="%5)"/>
      <w:lvlJc w:val="left"/>
      <w:pPr>
        <w:tabs>
          <w:tab w:val="num" w:pos="3100"/>
        </w:tabs>
        <w:ind w:left="3100" w:hanging="220"/>
      </w:pPr>
      <w:rPr>
        <w:rFonts w:ascii="Helvetica Neue Light" w:eastAsia="Helvetica Neue Light" w:hAnsi="Helvetica Neue Light" w:cs="Helvetica Neue Light"/>
        <w:position w:val="0"/>
        <w:sz w:val="18"/>
        <w:szCs w:val="18"/>
      </w:rPr>
    </w:lvl>
    <w:lvl w:ilvl="5">
      <w:start w:val="1"/>
      <w:numFmt w:val="upperRoman"/>
      <w:lvlText w:val="%6)"/>
      <w:lvlJc w:val="left"/>
      <w:pPr>
        <w:tabs>
          <w:tab w:val="num" w:pos="3820"/>
        </w:tabs>
        <w:ind w:left="3820" w:hanging="220"/>
      </w:pPr>
      <w:rPr>
        <w:rFonts w:ascii="Helvetica Neue Light" w:eastAsia="Helvetica Neue Light" w:hAnsi="Helvetica Neue Light" w:cs="Helvetica Neue Light"/>
        <w:position w:val="0"/>
        <w:sz w:val="18"/>
        <w:szCs w:val="18"/>
      </w:rPr>
    </w:lvl>
    <w:lvl w:ilvl="6">
      <w:start w:val="1"/>
      <w:numFmt w:val="upperRoman"/>
      <w:lvlText w:val="%7)"/>
      <w:lvlJc w:val="left"/>
      <w:pPr>
        <w:tabs>
          <w:tab w:val="num" w:pos="4540"/>
        </w:tabs>
        <w:ind w:left="4540" w:hanging="220"/>
      </w:pPr>
      <w:rPr>
        <w:rFonts w:ascii="Helvetica Neue Light" w:eastAsia="Helvetica Neue Light" w:hAnsi="Helvetica Neue Light" w:cs="Helvetica Neue Light"/>
        <w:position w:val="0"/>
        <w:sz w:val="18"/>
        <w:szCs w:val="18"/>
      </w:rPr>
    </w:lvl>
    <w:lvl w:ilvl="7">
      <w:start w:val="1"/>
      <w:numFmt w:val="upperRoman"/>
      <w:lvlText w:val="%8)"/>
      <w:lvlJc w:val="left"/>
      <w:pPr>
        <w:tabs>
          <w:tab w:val="num" w:pos="5260"/>
        </w:tabs>
        <w:ind w:left="5260" w:hanging="220"/>
      </w:pPr>
      <w:rPr>
        <w:rFonts w:ascii="Helvetica Neue Light" w:eastAsia="Helvetica Neue Light" w:hAnsi="Helvetica Neue Light" w:cs="Helvetica Neue Light"/>
        <w:position w:val="0"/>
        <w:sz w:val="18"/>
        <w:szCs w:val="18"/>
      </w:rPr>
    </w:lvl>
    <w:lvl w:ilvl="8">
      <w:start w:val="1"/>
      <w:numFmt w:val="upperRoman"/>
      <w:lvlText w:val="%9)"/>
      <w:lvlJc w:val="left"/>
      <w:pPr>
        <w:tabs>
          <w:tab w:val="num" w:pos="5980"/>
        </w:tabs>
        <w:ind w:left="5980" w:hanging="220"/>
      </w:pPr>
      <w:rPr>
        <w:rFonts w:ascii="Helvetica Neue Light" w:eastAsia="Helvetica Neue Light" w:hAnsi="Helvetica Neue Light" w:cs="Helvetica Neue Light"/>
        <w:position w:val="0"/>
        <w:sz w:val="18"/>
        <w:szCs w:val="18"/>
      </w:rPr>
    </w:lvl>
  </w:abstractNum>
  <w:abstractNum w:abstractNumId="15" w15:restartNumberingAfterBreak="0">
    <w:nsid w:val="7F814C1A"/>
    <w:multiLevelType w:val="multilevel"/>
    <w:tmpl w:val="73A28E8E"/>
    <w:styleLink w:val="List0"/>
    <w:lvl w:ilvl="0">
      <w:start w:val="1"/>
      <w:numFmt w:val="upperLetter"/>
      <w:lvlText w:val="%1)"/>
      <w:lvlJc w:val="left"/>
      <w:pPr>
        <w:tabs>
          <w:tab w:val="num" w:pos="207"/>
        </w:tabs>
        <w:ind w:left="207" w:hanging="207"/>
      </w:pPr>
      <w:rPr>
        <w:rFonts w:ascii="Helvetica Neue Light" w:eastAsia="Helvetica Neue Light" w:hAnsi="Helvetica Neue Light" w:cs="Helvetica Neue Light"/>
        <w:position w:val="0"/>
        <w:sz w:val="18"/>
        <w:szCs w:val="18"/>
      </w:rPr>
    </w:lvl>
    <w:lvl w:ilvl="1">
      <w:start w:val="1"/>
      <w:numFmt w:val="upperLetter"/>
      <w:lvlText w:val="%2)"/>
      <w:lvlJc w:val="left"/>
      <w:pPr>
        <w:tabs>
          <w:tab w:val="num" w:pos="927"/>
        </w:tabs>
        <w:ind w:left="927" w:hanging="207"/>
      </w:pPr>
      <w:rPr>
        <w:rFonts w:ascii="Helvetica Neue Light" w:eastAsia="Helvetica Neue Light" w:hAnsi="Helvetica Neue Light" w:cs="Helvetica Neue Light"/>
        <w:position w:val="0"/>
        <w:sz w:val="18"/>
        <w:szCs w:val="18"/>
      </w:rPr>
    </w:lvl>
    <w:lvl w:ilvl="2">
      <w:start w:val="1"/>
      <w:numFmt w:val="upperLetter"/>
      <w:lvlText w:val="%3)"/>
      <w:lvlJc w:val="left"/>
      <w:pPr>
        <w:tabs>
          <w:tab w:val="num" w:pos="1647"/>
        </w:tabs>
        <w:ind w:left="1647" w:hanging="207"/>
      </w:pPr>
      <w:rPr>
        <w:rFonts w:ascii="Helvetica Neue Light" w:eastAsia="Helvetica Neue Light" w:hAnsi="Helvetica Neue Light" w:cs="Helvetica Neue Light"/>
        <w:position w:val="0"/>
        <w:sz w:val="18"/>
        <w:szCs w:val="18"/>
      </w:rPr>
    </w:lvl>
    <w:lvl w:ilvl="3">
      <w:start w:val="1"/>
      <w:numFmt w:val="upperLetter"/>
      <w:lvlText w:val="%4)"/>
      <w:lvlJc w:val="left"/>
      <w:pPr>
        <w:tabs>
          <w:tab w:val="num" w:pos="2367"/>
        </w:tabs>
        <w:ind w:left="2367" w:hanging="207"/>
      </w:pPr>
      <w:rPr>
        <w:rFonts w:ascii="Helvetica Neue Light" w:eastAsia="Helvetica Neue Light" w:hAnsi="Helvetica Neue Light" w:cs="Helvetica Neue Light"/>
        <w:position w:val="0"/>
        <w:sz w:val="18"/>
        <w:szCs w:val="18"/>
      </w:rPr>
    </w:lvl>
    <w:lvl w:ilvl="4">
      <w:start w:val="1"/>
      <w:numFmt w:val="upperLetter"/>
      <w:lvlText w:val="%5)"/>
      <w:lvlJc w:val="left"/>
      <w:pPr>
        <w:tabs>
          <w:tab w:val="num" w:pos="3087"/>
        </w:tabs>
        <w:ind w:left="3087" w:hanging="207"/>
      </w:pPr>
      <w:rPr>
        <w:rFonts w:ascii="Helvetica Neue Light" w:eastAsia="Helvetica Neue Light" w:hAnsi="Helvetica Neue Light" w:cs="Helvetica Neue Light"/>
        <w:position w:val="0"/>
        <w:sz w:val="18"/>
        <w:szCs w:val="18"/>
      </w:rPr>
    </w:lvl>
    <w:lvl w:ilvl="5">
      <w:start w:val="1"/>
      <w:numFmt w:val="upperLetter"/>
      <w:lvlText w:val="%6)"/>
      <w:lvlJc w:val="left"/>
      <w:pPr>
        <w:tabs>
          <w:tab w:val="num" w:pos="3807"/>
        </w:tabs>
        <w:ind w:left="3807" w:hanging="207"/>
      </w:pPr>
      <w:rPr>
        <w:rFonts w:ascii="Helvetica Neue Light" w:eastAsia="Helvetica Neue Light" w:hAnsi="Helvetica Neue Light" w:cs="Helvetica Neue Light"/>
        <w:position w:val="0"/>
        <w:sz w:val="18"/>
        <w:szCs w:val="18"/>
      </w:rPr>
    </w:lvl>
    <w:lvl w:ilvl="6">
      <w:start w:val="1"/>
      <w:numFmt w:val="upperLetter"/>
      <w:lvlText w:val="%7)"/>
      <w:lvlJc w:val="left"/>
      <w:pPr>
        <w:tabs>
          <w:tab w:val="num" w:pos="4527"/>
        </w:tabs>
        <w:ind w:left="4527" w:hanging="207"/>
      </w:pPr>
      <w:rPr>
        <w:rFonts w:ascii="Helvetica Neue Light" w:eastAsia="Helvetica Neue Light" w:hAnsi="Helvetica Neue Light" w:cs="Helvetica Neue Light"/>
        <w:position w:val="0"/>
        <w:sz w:val="18"/>
        <w:szCs w:val="18"/>
      </w:rPr>
    </w:lvl>
    <w:lvl w:ilvl="7">
      <w:start w:val="1"/>
      <w:numFmt w:val="upperLetter"/>
      <w:lvlText w:val="%8)"/>
      <w:lvlJc w:val="left"/>
      <w:pPr>
        <w:tabs>
          <w:tab w:val="num" w:pos="5247"/>
        </w:tabs>
        <w:ind w:left="5247" w:hanging="207"/>
      </w:pPr>
      <w:rPr>
        <w:rFonts w:ascii="Helvetica Neue Light" w:eastAsia="Helvetica Neue Light" w:hAnsi="Helvetica Neue Light" w:cs="Helvetica Neue Light"/>
        <w:position w:val="0"/>
        <w:sz w:val="18"/>
        <w:szCs w:val="18"/>
      </w:rPr>
    </w:lvl>
    <w:lvl w:ilvl="8">
      <w:start w:val="1"/>
      <w:numFmt w:val="upperLetter"/>
      <w:lvlText w:val="%9)"/>
      <w:lvlJc w:val="left"/>
      <w:pPr>
        <w:tabs>
          <w:tab w:val="num" w:pos="5967"/>
        </w:tabs>
        <w:ind w:left="5967" w:hanging="207"/>
      </w:pPr>
      <w:rPr>
        <w:rFonts w:ascii="Helvetica Neue Light" w:eastAsia="Helvetica Neue Light" w:hAnsi="Helvetica Neue Light" w:cs="Helvetica Neue Light"/>
        <w:position w:val="0"/>
        <w:sz w:val="18"/>
        <w:szCs w:val="18"/>
      </w:rPr>
    </w:lvl>
  </w:abstractNum>
  <w:num w:numId="1" w16cid:durableId="1178740721">
    <w:abstractNumId w:val="11"/>
  </w:num>
  <w:num w:numId="2" w16cid:durableId="990477609">
    <w:abstractNumId w:val="6"/>
  </w:num>
  <w:num w:numId="3" w16cid:durableId="654720085">
    <w:abstractNumId w:val="15"/>
  </w:num>
  <w:num w:numId="4" w16cid:durableId="480774714">
    <w:abstractNumId w:val="4"/>
  </w:num>
  <w:num w:numId="5" w16cid:durableId="1834294500">
    <w:abstractNumId w:val="10"/>
  </w:num>
  <w:num w:numId="6" w16cid:durableId="1723215508">
    <w:abstractNumId w:val="14"/>
  </w:num>
  <w:num w:numId="7" w16cid:durableId="1637753537">
    <w:abstractNumId w:val="1"/>
  </w:num>
  <w:num w:numId="8" w16cid:durableId="328220979">
    <w:abstractNumId w:val="13"/>
  </w:num>
  <w:num w:numId="9" w16cid:durableId="528565136">
    <w:abstractNumId w:val="2"/>
  </w:num>
  <w:num w:numId="10" w16cid:durableId="897479461">
    <w:abstractNumId w:val="5"/>
  </w:num>
  <w:num w:numId="11" w16cid:durableId="1783257280">
    <w:abstractNumId w:val="12"/>
  </w:num>
  <w:num w:numId="12" w16cid:durableId="558789512">
    <w:abstractNumId w:val="0"/>
  </w:num>
  <w:num w:numId="13" w16cid:durableId="128862647">
    <w:abstractNumId w:val="7"/>
  </w:num>
  <w:num w:numId="14" w16cid:durableId="1075125231">
    <w:abstractNumId w:val="8"/>
  </w:num>
  <w:num w:numId="15" w16cid:durableId="297882874">
    <w:abstractNumId w:val="3"/>
  </w:num>
  <w:num w:numId="16" w16cid:durableId="21330911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DA7"/>
    <w:rsid w:val="00011DAE"/>
    <w:rsid w:val="00011E15"/>
    <w:rsid w:val="00014B3F"/>
    <w:rsid w:val="00015043"/>
    <w:rsid w:val="00015656"/>
    <w:rsid w:val="000263B9"/>
    <w:rsid w:val="00030A37"/>
    <w:rsid w:val="000501BA"/>
    <w:rsid w:val="00055188"/>
    <w:rsid w:val="00056AE6"/>
    <w:rsid w:val="00060CD3"/>
    <w:rsid w:val="0006180A"/>
    <w:rsid w:val="00062DD0"/>
    <w:rsid w:val="00062EC4"/>
    <w:rsid w:val="00075A13"/>
    <w:rsid w:val="00081E05"/>
    <w:rsid w:val="00085866"/>
    <w:rsid w:val="0008688F"/>
    <w:rsid w:val="00091A36"/>
    <w:rsid w:val="000A0DEB"/>
    <w:rsid w:val="000B48CE"/>
    <w:rsid w:val="000C2B0A"/>
    <w:rsid w:val="000D7D2F"/>
    <w:rsid w:val="000E12A7"/>
    <w:rsid w:val="000E43E0"/>
    <w:rsid w:val="000E7B14"/>
    <w:rsid w:val="000F4698"/>
    <w:rsid w:val="0010220D"/>
    <w:rsid w:val="00102E4F"/>
    <w:rsid w:val="001066BD"/>
    <w:rsid w:val="00110CEE"/>
    <w:rsid w:val="00117605"/>
    <w:rsid w:val="0013234A"/>
    <w:rsid w:val="00136E55"/>
    <w:rsid w:val="00137DA7"/>
    <w:rsid w:val="00152B9D"/>
    <w:rsid w:val="001611E6"/>
    <w:rsid w:val="00161C27"/>
    <w:rsid w:val="00166E24"/>
    <w:rsid w:val="001725D0"/>
    <w:rsid w:val="0017694B"/>
    <w:rsid w:val="00192C0B"/>
    <w:rsid w:val="00196B87"/>
    <w:rsid w:val="001A3A9A"/>
    <w:rsid w:val="001A6304"/>
    <w:rsid w:val="001C39DA"/>
    <w:rsid w:val="001C7738"/>
    <w:rsid w:val="001D6310"/>
    <w:rsid w:val="001D698B"/>
    <w:rsid w:val="001E01E2"/>
    <w:rsid w:val="001E0494"/>
    <w:rsid w:val="001E4B87"/>
    <w:rsid w:val="001E4EEB"/>
    <w:rsid w:val="001F0E7E"/>
    <w:rsid w:val="001F31FF"/>
    <w:rsid w:val="001F361D"/>
    <w:rsid w:val="001F5047"/>
    <w:rsid w:val="001F6AFB"/>
    <w:rsid w:val="00200FBB"/>
    <w:rsid w:val="00205344"/>
    <w:rsid w:val="00212B28"/>
    <w:rsid w:val="0021527B"/>
    <w:rsid w:val="0021793C"/>
    <w:rsid w:val="00222DFE"/>
    <w:rsid w:val="00223619"/>
    <w:rsid w:val="002372DB"/>
    <w:rsid w:val="0024165E"/>
    <w:rsid w:val="0024166F"/>
    <w:rsid w:val="002420E5"/>
    <w:rsid w:val="002456B5"/>
    <w:rsid w:val="00245B17"/>
    <w:rsid w:val="0025038B"/>
    <w:rsid w:val="002633B5"/>
    <w:rsid w:val="00270603"/>
    <w:rsid w:val="00270BBC"/>
    <w:rsid w:val="00280C58"/>
    <w:rsid w:val="002813F4"/>
    <w:rsid w:val="00290301"/>
    <w:rsid w:val="002953D4"/>
    <w:rsid w:val="002A38EF"/>
    <w:rsid w:val="002B6E5B"/>
    <w:rsid w:val="002C1224"/>
    <w:rsid w:val="002C3D37"/>
    <w:rsid w:val="002D0A00"/>
    <w:rsid w:val="002D498B"/>
    <w:rsid w:val="002E1637"/>
    <w:rsid w:val="002E325B"/>
    <w:rsid w:val="002E6A9F"/>
    <w:rsid w:val="002F45F5"/>
    <w:rsid w:val="00312CC8"/>
    <w:rsid w:val="00321CFB"/>
    <w:rsid w:val="003221A6"/>
    <w:rsid w:val="003311E3"/>
    <w:rsid w:val="003349DC"/>
    <w:rsid w:val="0034105E"/>
    <w:rsid w:val="003506D6"/>
    <w:rsid w:val="003520E6"/>
    <w:rsid w:val="0035645D"/>
    <w:rsid w:val="003605C4"/>
    <w:rsid w:val="00361E27"/>
    <w:rsid w:val="003673C2"/>
    <w:rsid w:val="003833E1"/>
    <w:rsid w:val="0038484B"/>
    <w:rsid w:val="00386150"/>
    <w:rsid w:val="00386571"/>
    <w:rsid w:val="0039007A"/>
    <w:rsid w:val="00392434"/>
    <w:rsid w:val="00393AEA"/>
    <w:rsid w:val="00394BDB"/>
    <w:rsid w:val="00396367"/>
    <w:rsid w:val="003A5243"/>
    <w:rsid w:val="003A6344"/>
    <w:rsid w:val="003B1FDD"/>
    <w:rsid w:val="003B3B90"/>
    <w:rsid w:val="003B40EE"/>
    <w:rsid w:val="003B5869"/>
    <w:rsid w:val="003B6995"/>
    <w:rsid w:val="003C3564"/>
    <w:rsid w:val="003C37D5"/>
    <w:rsid w:val="003D2384"/>
    <w:rsid w:val="003D37DA"/>
    <w:rsid w:val="003E07A3"/>
    <w:rsid w:val="003E456B"/>
    <w:rsid w:val="003E5501"/>
    <w:rsid w:val="003F1275"/>
    <w:rsid w:val="003F38CA"/>
    <w:rsid w:val="003F6743"/>
    <w:rsid w:val="00402FF7"/>
    <w:rsid w:val="004225FB"/>
    <w:rsid w:val="004226FC"/>
    <w:rsid w:val="004259B9"/>
    <w:rsid w:val="00430FBE"/>
    <w:rsid w:val="0043213B"/>
    <w:rsid w:val="00436807"/>
    <w:rsid w:val="00436EE6"/>
    <w:rsid w:val="0043702C"/>
    <w:rsid w:val="00437314"/>
    <w:rsid w:val="00442AEE"/>
    <w:rsid w:val="00444EB0"/>
    <w:rsid w:val="004460FB"/>
    <w:rsid w:val="0045022D"/>
    <w:rsid w:val="00453097"/>
    <w:rsid w:val="0045651B"/>
    <w:rsid w:val="00457D46"/>
    <w:rsid w:val="00462447"/>
    <w:rsid w:val="0046279A"/>
    <w:rsid w:val="0046605D"/>
    <w:rsid w:val="0047197D"/>
    <w:rsid w:val="00480431"/>
    <w:rsid w:val="00481450"/>
    <w:rsid w:val="00486BAF"/>
    <w:rsid w:val="004A178E"/>
    <w:rsid w:val="004A2202"/>
    <w:rsid w:val="004A5CDB"/>
    <w:rsid w:val="004B281A"/>
    <w:rsid w:val="004B3B49"/>
    <w:rsid w:val="004C734B"/>
    <w:rsid w:val="004E2128"/>
    <w:rsid w:val="004F0959"/>
    <w:rsid w:val="004F7147"/>
    <w:rsid w:val="005109CE"/>
    <w:rsid w:val="00514630"/>
    <w:rsid w:val="00516FEB"/>
    <w:rsid w:val="00520558"/>
    <w:rsid w:val="00520594"/>
    <w:rsid w:val="005247FE"/>
    <w:rsid w:val="0052683C"/>
    <w:rsid w:val="0055301B"/>
    <w:rsid w:val="0056733D"/>
    <w:rsid w:val="00572D61"/>
    <w:rsid w:val="00576F97"/>
    <w:rsid w:val="00582340"/>
    <w:rsid w:val="0059199D"/>
    <w:rsid w:val="005B08A3"/>
    <w:rsid w:val="005B1C82"/>
    <w:rsid w:val="005B20DA"/>
    <w:rsid w:val="005B3F92"/>
    <w:rsid w:val="005B7912"/>
    <w:rsid w:val="005C3F25"/>
    <w:rsid w:val="005C5161"/>
    <w:rsid w:val="005D1A19"/>
    <w:rsid w:val="005F4514"/>
    <w:rsid w:val="00601CD7"/>
    <w:rsid w:val="00602981"/>
    <w:rsid w:val="00604708"/>
    <w:rsid w:val="006110EE"/>
    <w:rsid w:val="00611441"/>
    <w:rsid w:val="006133AC"/>
    <w:rsid w:val="00613559"/>
    <w:rsid w:val="00616AB0"/>
    <w:rsid w:val="006220F2"/>
    <w:rsid w:val="00635FFE"/>
    <w:rsid w:val="006503E8"/>
    <w:rsid w:val="006644EB"/>
    <w:rsid w:val="00664891"/>
    <w:rsid w:val="00667904"/>
    <w:rsid w:val="00667DD8"/>
    <w:rsid w:val="00675A3B"/>
    <w:rsid w:val="006814B2"/>
    <w:rsid w:val="0068733D"/>
    <w:rsid w:val="00697C4A"/>
    <w:rsid w:val="006A1D21"/>
    <w:rsid w:val="006A6E05"/>
    <w:rsid w:val="006C18D3"/>
    <w:rsid w:val="006D45B5"/>
    <w:rsid w:val="006E789B"/>
    <w:rsid w:val="006F05CD"/>
    <w:rsid w:val="006F2A6D"/>
    <w:rsid w:val="006F525E"/>
    <w:rsid w:val="006F569F"/>
    <w:rsid w:val="007039AD"/>
    <w:rsid w:val="007047CE"/>
    <w:rsid w:val="0071110B"/>
    <w:rsid w:val="00714A64"/>
    <w:rsid w:val="00723243"/>
    <w:rsid w:val="00727C72"/>
    <w:rsid w:val="0073250F"/>
    <w:rsid w:val="00735F82"/>
    <w:rsid w:val="00740F1B"/>
    <w:rsid w:val="00745D7F"/>
    <w:rsid w:val="00746231"/>
    <w:rsid w:val="007501F2"/>
    <w:rsid w:val="007523B2"/>
    <w:rsid w:val="0076124F"/>
    <w:rsid w:val="00780928"/>
    <w:rsid w:val="0078622D"/>
    <w:rsid w:val="00790D53"/>
    <w:rsid w:val="007926F9"/>
    <w:rsid w:val="007A0303"/>
    <w:rsid w:val="007A2AB4"/>
    <w:rsid w:val="007A401F"/>
    <w:rsid w:val="007A572A"/>
    <w:rsid w:val="007B26CC"/>
    <w:rsid w:val="007B75F4"/>
    <w:rsid w:val="007C5B5D"/>
    <w:rsid w:val="007C5F55"/>
    <w:rsid w:val="007C666F"/>
    <w:rsid w:val="007D34E8"/>
    <w:rsid w:val="007D713D"/>
    <w:rsid w:val="007E4369"/>
    <w:rsid w:val="007E58BB"/>
    <w:rsid w:val="007F11C8"/>
    <w:rsid w:val="007F3F08"/>
    <w:rsid w:val="00805081"/>
    <w:rsid w:val="00812517"/>
    <w:rsid w:val="00812C76"/>
    <w:rsid w:val="00816A29"/>
    <w:rsid w:val="008223F0"/>
    <w:rsid w:val="00824DA7"/>
    <w:rsid w:val="0083439D"/>
    <w:rsid w:val="008400BB"/>
    <w:rsid w:val="00850E36"/>
    <w:rsid w:val="00860A3B"/>
    <w:rsid w:val="00865260"/>
    <w:rsid w:val="00871353"/>
    <w:rsid w:val="008714E5"/>
    <w:rsid w:val="00873F1B"/>
    <w:rsid w:val="00877C41"/>
    <w:rsid w:val="008813D1"/>
    <w:rsid w:val="00881DE9"/>
    <w:rsid w:val="008849D6"/>
    <w:rsid w:val="0089263A"/>
    <w:rsid w:val="008944B7"/>
    <w:rsid w:val="008A10C0"/>
    <w:rsid w:val="008B1F72"/>
    <w:rsid w:val="008B79B6"/>
    <w:rsid w:val="008B7F64"/>
    <w:rsid w:val="008C376B"/>
    <w:rsid w:val="008D1D78"/>
    <w:rsid w:val="008D5699"/>
    <w:rsid w:val="008D5958"/>
    <w:rsid w:val="008D6ACB"/>
    <w:rsid w:val="008E0C1A"/>
    <w:rsid w:val="008F1544"/>
    <w:rsid w:val="008F77C1"/>
    <w:rsid w:val="00900D0C"/>
    <w:rsid w:val="00912BDC"/>
    <w:rsid w:val="00921F30"/>
    <w:rsid w:val="009443AA"/>
    <w:rsid w:val="00953D6F"/>
    <w:rsid w:val="0095490E"/>
    <w:rsid w:val="00955CBF"/>
    <w:rsid w:val="009616FD"/>
    <w:rsid w:val="009650BD"/>
    <w:rsid w:val="00967039"/>
    <w:rsid w:val="00972237"/>
    <w:rsid w:val="00986065"/>
    <w:rsid w:val="009A2A91"/>
    <w:rsid w:val="009A509F"/>
    <w:rsid w:val="009B1BD4"/>
    <w:rsid w:val="009B26CF"/>
    <w:rsid w:val="009B51E6"/>
    <w:rsid w:val="009D41EF"/>
    <w:rsid w:val="009E6B60"/>
    <w:rsid w:val="009F3535"/>
    <w:rsid w:val="009F4EEB"/>
    <w:rsid w:val="00A138E0"/>
    <w:rsid w:val="00A15F34"/>
    <w:rsid w:val="00A16B66"/>
    <w:rsid w:val="00A27322"/>
    <w:rsid w:val="00A32230"/>
    <w:rsid w:val="00A40F56"/>
    <w:rsid w:val="00A44458"/>
    <w:rsid w:val="00A5252F"/>
    <w:rsid w:val="00A55C25"/>
    <w:rsid w:val="00A60F97"/>
    <w:rsid w:val="00A62F91"/>
    <w:rsid w:val="00A63174"/>
    <w:rsid w:val="00A73FCF"/>
    <w:rsid w:val="00A7543B"/>
    <w:rsid w:val="00A805D6"/>
    <w:rsid w:val="00A87F93"/>
    <w:rsid w:val="00AA261A"/>
    <w:rsid w:val="00AA3A2D"/>
    <w:rsid w:val="00AA4754"/>
    <w:rsid w:val="00AD02EE"/>
    <w:rsid w:val="00AD37C3"/>
    <w:rsid w:val="00AE21A6"/>
    <w:rsid w:val="00AE2F5C"/>
    <w:rsid w:val="00AE6831"/>
    <w:rsid w:val="00AF5AF2"/>
    <w:rsid w:val="00B13373"/>
    <w:rsid w:val="00B20C3A"/>
    <w:rsid w:val="00B27E47"/>
    <w:rsid w:val="00B30910"/>
    <w:rsid w:val="00B40323"/>
    <w:rsid w:val="00B40C6E"/>
    <w:rsid w:val="00B450D4"/>
    <w:rsid w:val="00B5090B"/>
    <w:rsid w:val="00B50CAA"/>
    <w:rsid w:val="00B57069"/>
    <w:rsid w:val="00B60F74"/>
    <w:rsid w:val="00B6672A"/>
    <w:rsid w:val="00B752B6"/>
    <w:rsid w:val="00B77FCC"/>
    <w:rsid w:val="00B80F51"/>
    <w:rsid w:val="00B837A5"/>
    <w:rsid w:val="00B94D3C"/>
    <w:rsid w:val="00BA06C9"/>
    <w:rsid w:val="00BA3F3C"/>
    <w:rsid w:val="00BB01D5"/>
    <w:rsid w:val="00BB136A"/>
    <w:rsid w:val="00BB5C03"/>
    <w:rsid w:val="00BE6976"/>
    <w:rsid w:val="00BF4A5B"/>
    <w:rsid w:val="00BF5AE2"/>
    <w:rsid w:val="00C111CC"/>
    <w:rsid w:val="00C112D7"/>
    <w:rsid w:val="00C14DF2"/>
    <w:rsid w:val="00C558B2"/>
    <w:rsid w:val="00C56EA0"/>
    <w:rsid w:val="00C57AE5"/>
    <w:rsid w:val="00C71974"/>
    <w:rsid w:val="00C82592"/>
    <w:rsid w:val="00C847E3"/>
    <w:rsid w:val="00C84AFC"/>
    <w:rsid w:val="00C851CC"/>
    <w:rsid w:val="00C922F0"/>
    <w:rsid w:val="00C93718"/>
    <w:rsid w:val="00C93A40"/>
    <w:rsid w:val="00CA282A"/>
    <w:rsid w:val="00CA475B"/>
    <w:rsid w:val="00CA4EBA"/>
    <w:rsid w:val="00CA703A"/>
    <w:rsid w:val="00CB0C4E"/>
    <w:rsid w:val="00CC7661"/>
    <w:rsid w:val="00CD43FF"/>
    <w:rsid w:val="00CD45D2"/>
    <w:rsid w:val="00CD68FC"/>
    <w:rsid w:val="00CD7C71"/>
    <w:rsid w:val="00CE07B1"/>
    <w:rsid w:val="00CE2B83"/>
    <w:rsid w:val="00CE2C4F"/>
    <w:rsid w:val="00CF1BBC"/>
    <w:rsid w:val="00CF4A8F"/>
    <w:rsid w:val="00D1249C"/>
    <w:rsid w:val="00D15A4A"/>
    <w:rsid w:val="00D1647F"/>
    <w:rsid w:val="00D30D87"/>
    <w:rsid w:val="00D37806"/>
    <w:rsid w:val="00D40741"/>
    <w:rsid w:val="00D5371F"/>
    <w:rsid w:val="00D55222"/>
    <w:rsid w:val="00D601EE"/>
    <w:rsid w:val="00D668AA"/>
    <w:rsid w:val="00D70A80"/>
    <w:rsid w:val="00D933C2"/>
    <w:rsid w:val="00D93A83"/>
    <w:rsid w:val="00DA00DD"/>
    <w:rsid w:val="00DA40E6"/>
    <w:rsid w:val="00DB0B82"/>
    <w:rsid w:val="00DB100F"/>
    <w:rsid w:val="00DB16CC"/>
    <w:rsid w:val="00DB798E"/>
    <w:rsid w:val="00DC6F77"/>
    <w:rsid w:val="00DD5FBC"/>
    <w:rsid w:val="00DD6E03"/>
    <w:rsid w:val="00DD7378"/>
    <w:rsid w:val="00DE1F21"/>
    <w:rsid w:val="00DF51B2"/>
    <w:rsid w:val="00DF7299"/>
    <w:rsid w:val="00E0060B"/>
    <w:rsid w:val="00E039B3"/>
    <w:rsid w:val="00E11D3A"/>
    <w:rsid w:val="00E22C0C"/>
    <w:rsid w:val="00E26E3D"/>
    <w:rsid w:val="00E37223"/>
    <w:rsid w:val="00E40E31"/>
    <w:rsid w:val="00E41ED7"/>
    <w:rsid w:val="00E464E9"/>
    <w:rsid w:val="00E607B7"/>
    <w:rsid w:val="00E61924"/>
    <w:rsid w:val="00E64606"/>
    <w:rsid w:val="00E67678"/>
    <w:rsid w:val="00E70CF1"/>
    <w:rsid w:val="00E715D7"/>
    <w:rsid w:val="00E80385"/>
    <w:rsid w:val="00E82BC1"/>
    <w:rsid w:val="00E868C2"/>
    <w:rsid w:val="00E92BDE"/>
    <w:rsid w:val="00E95745"/>
    <w:rsid w:val="00EA3C82"/>
    <w:rsid w:val="00EB0EE1"/>
    <w:rsid w:val="00EB21F4"/>
    <w:rsid w:val="00EC3E4C"/>
    <w:rsid w:val="00EC5CEA"/>
    <w:rsid w:val="00ED49C3"/>
    <w:rsid w:val="00ED5556"/>
    <w:rsid w:val="00ED5AE4"/>
    <w:rsid w:val="00ED6FC2"/>
    <w:rsid w:val="00EE23F2"/>
    <w:rsid w:val="00EF2106"/>
    <w:rsid w:val="00EF2E55"/>
    <w:rsid w:val="00EF3269"/>
    <w:rsid w:val="00F041BE"/>
    <w:rsid w:val="00F120E1"/>
    <w:rsid w:val="00F13DB2"/>
    <w:rsid w:val="00F14AA5"/>
    <w:rsid w:val="00F216B3"/>
    <w:rsid w:val="00F30F73"/>
    <w:rsid w:val="00F377C4"/>
    <w:rsid w:val="00F50342"/>
    <w:rsid w:val="00F50C2C"/>
    <w:rsid w:val="00F533A6"/>
    <w:rsid w:val="00F64AFA"/>
    <w:rsid w:val="00F679A7"/>
    <w:rsid w:val="00F71D68"/>
    <w:rsid w:val="00F76166"/>
    <w:rsid w:val="00F81AB2"/>
    <w:rsid w:val="00F86608"/>
    <w:rsid w:val="00F86911"/>
    <w:rsid w:val="00F94FBB"/>
    <w:rsid w:val="00FA2BAB"/>
    <w:rsid w:val="00FC0793"/>
    <w:rsid w:val="00FC5C54"/>
    <w:rsid w:val="00FD2011"/>
    <w:rsid w:val="00FD3912"/>
    <w:rsid w:val="00FD39E6"/>
    <w:rsid w:val="00FE1BA2"/>
    <w:rsid w:val="00FE7B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8486C96"/>
  <w15:docId w15:val="{D54B3161-0259-4AAD-BB8A-B4790215D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pPr>
      <w:widowControl w:val="0"/>
      <w:suppressAutoHyphens/>
    </w:pPr>
    <w:rPr>
      <w:rFonts w:hAnsi="Arial Unicode MS" w:cs="Arial Unicode MS"/>
      <w:color w:val="000000"/>
      <w:kern w:val="1"/>
      <w:sz w:val="24"/>
      <w:szCs w:val="24"/>
      <w:lang w:val="en-US" w:eastAsia="en-US"/>
    </w:rPr>
  </w:style>
  <w:style w:type="paragraph" w:styleId="Nadpis1">
    <w:name w:val="heading 1"/>
    <w:next w:val="Normlny"/>
    <w:pPr>
      <w:widowControl w:val="0"/>
      <w:tabs>
        <w:tab w:val="left" w:pos="426"/>
        <w:tab w:val="left" w:pos="6804"/>
      </w:tabs>
      <w:suppressAutoHyphens/>
      <w:jc w:val="center"/>
      <w:outlineLvl w:val="0"/>
    </w:pPr>
    <w:rPr>
      <w:rFonts w:ascii="Arial" w:eastAsia="Arial" w:hAnsi="Arial" w:cs="Arial"/>
      <w:b/>
      <w:bCs/>
      <w:color w:val="000000"/>
      <w:kern w:val="1"/>
      <w:sz w:val="48"/>
      <w:szCs w:val="48"/>
    </w:rPr>
  </w:style>
  <w:style w:type="paragraph" w:styleId="Nadpis2">
    <w:name w:val="heading 2"/>
    <w:next w:val="Normlny"/>
    <w:pPr>
      <w:widowControl w:val="0"/>
      <w:tabs>
        <w:tab w:val="left" w:pos="0"/>
      </w:tabs>
      <w:suppressAutoHyphens/>
      <w:jc w:val="right"/>
      <w:outlineLvl w:val="1"/>
    </w:pPr>
    <w:rPr>
      <w:rFonts w:ascii="Arial" w:hAnsi="Arial Unicode MS" w:cs="Arial Unicode MS"/>
      <w:b/>
      <w:bCs/>
      <w:color w:val="000000"/>
      <w:kern w:val="1"/>
      <w:sz w:val="52"/>
      <w:szCs w:val="52"/>
    </w:rPr>
  </w:style>
  <w:style w:type="paragraph" w:styleId="Nadpis3">
    <w:name w:val="heading 3"/>
    <w:next w:val="Normlny"/>
    <w:pPr>
      <w:widowControl w:val="0"/>
      <w:tabs>
        <w:tab w:val="left" w:pos="426"/>
        <w:tab w:val="left" w:pos="6804"/>
      </w:tabs>
      <w:jc w:val="center"/>
      <w:outlineLvl w:val="2"/>
    </w:pPr>
    <w:rPr>
      <w:rFonts w:ascii="Arial" w:hAnsi="Arial Unicode MS" w:cs="Arial Unicode MS"/>
      <w:b/>
      <w:bCs/>
      <w:color w:val="000000"/>
      <w:sz w:val="24"/>
      <w:szCs w:val="24"/>
    </w:rPr>
  </w:style>
  <w:style w:type="paragraph" w:styleId="Nadpis6">
    <w:name w:val="heading 6"/>
    <w:basedOn w:val="Normlny"/>
    <w:next w:val="Normlny"/>
    <w:link w:val="Nadpis6Char"/>
    <w:uiPriority w:val="9"/>
    <w:semiHidden/>
    <w:unhideWhenUsed/>
    <w:qFormat/>
    <w:rsid w:val="003F38CA"/>
    <w:pPr>
      <w:keepNext/>
      <w:keepLines/>
      <w:spacing w:before="40"/>
      <w:outlineLvl w:val="5"/>
    </w:pPr>
    <w:rPr>
      <w:rFonts w:asciiTheme="majorHAnsi" w:eastAsiaTheme="majorEastAsia" w:hAnsiTheme="majorHAnsi" w:cstheme="majorBidi"/>
      <w:color w:val="1F4E69"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lavika">
    <w:name w:val="header"/>
    <w:link w:val="HlavikaChar"/>
    <w:pPr>
      <w:widowControl w:val="0"/>
      <w:tabs>
        <w:tab w:val="center" w:pos="4320"/>
        <w:tab w:val="right" w:pos="8640"/>
      </w:tabs>
      <w:suppressAutoHyphens/>
    </w:pPr>
    <w:rPr>
      <w:rFonts w:hAnsi="Arial Unicode MS" w:cs="Arial Unicode MS"/>
      <w:color w:val="000000"/>
      <w:kern w:val="1"/>
      <w:sz w:val="24"/>
      <w:szCs w:val="24"/>
    </w:rPr>
  </w:style>
  <w:style w:type="paragraph" w:customStyle="1" w:styleId="HeaderFooter">
    <w:name w:val="Header &amp; Footer"/>
    <w:pPr>
      <w:tabs>
        <w:tab w:val="right" w:pos="9632"/>
      </w:tabs>
    </w:pPr>
    <w:rPr>
      <w:rFonts w:ascii="Helvetica" w:eastAsia="Helvetica" w:hAnsi="Helvetica" w:cs="Helvetica"/>
      <w:color w:val="000000"/>
    </w:rPr>
  </w:style>
  <w:style w:type="numbering" w:customStyle="1" w:styleId="List0">
    <w:name w:val="List 0"/>
    <w:basedOn w:val="None"/>
    <w:pPr>
      <w:numPr>
        <w:numId w:val="3"/>
      </w:numPr>
    </w:pPr>
  </w:style>
  <w:style w:type="numbering" w:customStyle="1" w:styleId="None">
    <w:name w:val="None"/>
  </w:style>
  <w:style w:type="numbering" w:customStyle="1" w:styleId="List1">
    <w:name w:val="List 1"/>
    <w:basedOn w:val="None"/>
    <w:pPr>
      <w:numPr>
        <w:numId w:val="5"/>
      </w:numPr>
    </w:pPr>
  </w:style>
  <w:style w:type="numbering" w:customStyle="1" w:styleId="Zoznam21">
    <w:name w:val="Zoznam 21"/>
    <w:basedOn w:val="None"/>
    <w:pPr>
      <w:numPr>
        <w:numId w:val="7"/>
      </w:numPr>
    </w:pPr>
  </w:style>
  <w:style w:type="paragraph" w:customStyle="1" w:styleId="Zkladntext21">
    <w:name w:val="Základní text 21"/>
    <w:pPr>
      <w:widowControl w:val="0"/>
      <w:suppressAutoHyphens/>
      <w:jc w:val="both"/>
    </w:pPr>
    <w:rPr>
      <w:rFonts w:hAnsi="Arial Unicode MS" w:cs="Arial Unicode MS"/>
      <w:b/>
      <w:bCs/>
      <w:color w:val="000000"/>
      <w:kern w:val="1"/>
      <w:sz w:val="24"/>
      <w:szCs w:val="24"/>
    </w:rPr>
  </w:style>
  <w:style w:type="paragraph" w:styleId="Zkladntext">
    <w:name w:val="Body Text"/>
    <w:pPr>
      <w:widowControl w:val="0"/>
      <w:suppressAutoHyphens/>
      <w:spacing w:after="120"/>
    </w:pPr>
    <w:rPr>
      <w:rFonts w:hAnsi="Arial Unicode MS" w:cs="Arial Unicode MS"/>
      <w:color w:val="000000"/>
      <w:kern w:val="1"/>
      <w:sz w:val="24"/>
      <w:szCs w:val="24"/>
    </w:rPr>
  </w:style>
  <w:style w:type="paragraph" w:styleId="Pta">
    <w:name w:val="footer"/>
    <w:basedOn w:val="Normlny"/>
    <w:link w:val="PtaChar"/>
    <w:uiPriority w:val="99"/>
    <w:unhideWhenUsed/>
    <w:rsid w:val="00DB100F"/>
    <w:pPr>
      <w:tabs>
        <w:tab w:val="center" w:pos="4536"/>
        <w:tab w:val="right" w:pos="9072"/>
      </w:tabs>
    </w:pPr>
  </w:style>
  <w:style w:type="character" w:customStyle="1" w:styleId="PtaChar">
    <w:name w:val="Päta Char"/>
    <w:basedOn w:val="Predvolenpsmoodseku"/>
    <w:link w:val="Pta"/>
    <w:uiPriority w:val="99"/>
    <w:rsid w:val="00DB100F"/>
    <w:rPr>
      <w:rFonts w:hAnsi="Arial Unicode MS" w:cs="Arial Unicode MS"/>
      <w:color w:val="000000"/>
      <w:kern w:val="1"/>
      <w:sz w:val="24"/>
      <w:szCs w:val="24"/>
      <w:lang w:val="en-US" w:eastAsia="en-US"/>
    </w:rPr>
  </w:style>
  <w:style w:type="character" w:styleId="slostrany">
    <w:name w:val="page number"/>
    <w:basedOn w:val="Predvolenpsmoodseku"/>
    <w:uiPriority w:val="99"/>
    <w:semiHidden/>
    <w:unhideWhenUsed/>
    <w:rsid w:val="00FD2011"/>
  </w:style>
  <w:style w:type="paragraph" w:customStyle="1" w:styleId="FreeForm">
    <w:name w:val="Free Form"/>
    <w:rsid w:val="006F05CD"/>
    <w:rPr>
      <w:rFonts w:ascii="Helvetica" w:hAnsi="Arial Unicode MS" w:cs="Arial Unicode MS"/>
      <w:color w:val="000000"/>
      <w:sz w:val="24"/>
      <w:szCs w:val="24"/>
    </w:rPr>
  </w:style>
  <w:style w:type="paragraph" w:styleId="Obyajntext">
    <w:name w:val="Plain Text"/>
    <w:link w:val="ObyajntextChar"/>
    <w:rsid w:val="006F05CD"/>
    <w:rPr>
      <w:rFonts w:ascii="Courier New" w:eastAsia="Courier New" w:hAnsi="Courier New" w:cs="Courier New"/>
      <w:color w:val="000000"/>
    </w:rPr>
  </w:style>
  <w:style w:type="character" w:customStyle="1" w:styleId="ObyajntextChar">
    <w:name w:val="Obyčajný text Char"/>
    <w:basedOn w:val="Predvolenpsmoodseku"/>
    <w:link w:val="Obyajntext"/>
    <w:rsid w:val="006F05CD"/>
    <w:rPr>
      <w:rFonts w:ascii="Courier New" w:eastAsia="Courier New" w:hAnsi="Courier New" w:cs="Courier New"/>
      <w:color w:val="000000"/>
    </w:rPr>
  </w:style>
  <w:style w:type="character" w:styleId="Vrazn">
    <w:name w:val="Strong"/>
    <w:basedOn w:val="Predvolenpsmoodseku"/>
    <w:uiPriority w:val="22"/>
    <w:qFormat/>
    <w:rsid w:val="00437314"/>
    <w:rPr>
      <w:b/>
      <w:bCs/>
    </w:rPr>
  </w:style>
  <w:style w:type="character" w:customStyle="1" w:styleId="apple-converted-space">
    <w:name w:val="apple-converted-space"/>
    <w:basedOn w:val="Predvolenpsmoodseku"/>
    <w:rsid w:val="00437314"/>
  </w:style>
  <w:style w:type="paragraph" w:customStyle="1" w:styleId="Felstext">
    <w:name w:val="Fels text"/>
    <w:basedOn w:val="Normlny"/>
    <w:rsid w:val="00B40C6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overflowPunct w:val="0"/>
      <w:autoSpaceDE w:val="0"/>
      <w:autoSpaceDN w:val="0"/>
      <w:adjustRightInd w:val="0"/>
      <w:spacing w:line="360" w:lineRule="auto"/>
      <w:ind w:left="142" w:right="142" w:firstLine="425"/>
      <w:textAlignment w:val="baseline"/>
    </w:pPr>
    <w:rPr>
      <w:rFonts w:ascii="Arial" w:eastAsia="Times New Roman" w:hAnsi="Arial" w:cs="Arial"/>
      <w:color w:val="auto"/>
      <w:kern w:val="0"/>
      <w:sz w:val="22"/>
      <w:szCs w:val="20"/>
      <w:bdr w:val="none" w:sz="0" w:space="0" w:color="auto"/>
      <w:lang w:val="sk-SK" w:eastAsia="cs-CZ"/>
    </w:rPr>
  </w:style>
  <w:style w:type="paragraph" w:customStyle="1" w:styleId="Obyajntext1">
    <w:name w:val="Obyčajný text1"/>
    <w:basedOn w:val="Normlny"/>
    <w:rsid w:val="00B40C6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overflowPunct w:val="0"/>
      <w:autoSpaceDE w:val="0"/>
      <w:autoSpaceDN w:val="0"/>
      <w:adjustRightInd w:val="0"/>
      <w:textAlignment w:val="baseline"/>
    </w:pPr>
    <w:rPr>
      <w:rFonts w:ascii="Courier New" w:eastAsia="Times New Roman" w:hAnsi="Courier New" w:cs="Times New Roman"/>
      <w:color w:val="auto"/>
      <w:kern w:val="0"/>
      <w:sz w:val="20"/>
      <w:szCs w:val="20"/>
      <w:bdr w:val="none" w:sz="0" w:space="0" w:color="auto"/>
      <w:lang w:val="cs-CZ" w:eastAsia="cs-CZ"/>
    </w:rPr>
  </w:style>
  <w:style w:type="character" w:customStyle="1" w:styleId="HlavikaChar">
    <w:name w:val="Hlavička Char"/>
    <w:basedOn w:val="Predvolenpsmoodseku"/>
    <w:link w:val="Hlavika"/>
    <w:rsid w:val="00AF5AF2"/>
    <w:rPr>
      <w:rFonts w:hAnsi="Arial Unicode MS" w:cs="Arial Unicode MS"/>
      <w:color w:val="000000"/>
      <w:kern w:val="1"/>
      <w:sz w:val="24"/>
      <w:szCs w:val="24"/>
    </w:rPr>
  </w:style>
  <w:style w:type="table" w:styleId="Mriekatabuky">
    <w:name w:val="Table Grid"/>
    <w:basedOn w:val="Normlnatabuka"/>
    <w:uiPriority w:val="59"/>
    <w:rsid w:val="00516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uiPriority w:val="99"/>
    <w:unhideWhenUsed/>
    <w:rsid w:val="00E82BC1"/>
    <w:pPr>
      <w:spacing w:after="120"/>
      <w:ind w:left="283"/>
    </w:pPr>
  </w:style>
  <w:style w:type="character" w:customStyle="1" w:styleId="ZarkazkladnhotextuChar">
    <w:name w:val="Zarážka základného textu Char"/>
    <w:basedOn w:val="Predvolenpsmoodseku"/>
    <w:link w:val="Zarkazkladnhotextu"/>
    <w:uiPriority w:val="99"/>
    <w:rsid w:val="00E82BC1"/>
    <w:rPr>
      <w:rFonts w:hAnsi="Arial Unicode MS" w:cs="Arial Unicode MS"/>
      <w:color w:val="000000"/>
      <w:kern w:val="1"/>
      <w:sz w:val="24"/>
      <w:szCs w:val="24"/>
      <w:lang w:val="en-US" w:eastAsia="en-US"/>
    </w:rPr>
  </w:style>
  <w:style w:type="paragraph" w:styleId="Textbubliny">
    <w:name w:val="Balloon Text"/>
    <w:basedOn w:val="Normlny"/>
    <w:link w:val="TextbublinyChar"/>
    <w:uiPriority w:val="99"/>
    <w:semiHidden/>
    <w:unhideWhenUsed/>
    <w:rsid w:val="003E5501"/>
    <w:rPr>
      <w:rFonts w:ascii="Lucida Grande" w:hAnsi="Lucida Grande"/>
      <w:sz w:val="18"/>
      <w:szCs w:val="18"/>
    </w:rPr>
  </w:style>
  <w:style w:type="character" w:customStyle="1" w:styleId="TextbublinyChar">
    <w:name w:val="Text bubliny Char"/>
    <w:basedOn w:val="Predvolenpsmoodseku"/>
    <w:link w:val="Textbubliny"/>
    <w:uiPriority w:val="99"/>
    <w:semiHidden/>
    <w:rsid w:val="003E5501"/>
    <w:rPr>
      <w:rFonts w:ascii="Lucida Grande" w:hAnsi="Lucida Grande" w:cs="Arial Unicode MS"/>
      <w:color w:val="000000"/>
      <w:kern w:val="1"/>
      <w:sz w:val="18"/>
      <w:szCs w:val="18"/>
      <w:lang w:val="en-US" w:eastAsia="en-US"/>
    </w:rPr>
  </w:style>
  <w:style w:type="paragraph" w:styleId="Odsekzoznamu">
    <w:name w:val="List Paragraph"/>
    <w:basedOn w:val="Normlny"/>
    <w:uiPriority w:val="1"/>
    <w:qFormat/>
    <w:rsid w:val="00D4074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20"/>
      <w:contextualSpacing/>
    </w:pPr>
    <w:rPr>
      <w:rFonts w:asciiTheme="minorHAnsi" w:eastAsiaTheme="minorHAnsi" w:hAnsiTheme="minorHAnsi" w:cstheme="minorBidi"/>
      <w:color w:val="auto"/>
      <w:kern w:val="0"/>
      <w:sz w:val="22"/>
      <w:szCs w:val="22"/>
      <w:bdr w:val="none" w:sz="0" w:space="0" w:color="auto"/>
      <w:lang w:val="sk-SK"/>
    </w:rPr>
  </w:style>
  <w:style w:type="paragraph" w:customStyle="1" w:styleId="Oldals2">
    <w:name w:val="Oldalsó 2"/>
    <w:basedOn w:val="Normlny"/>
    <w:qFormat/>
    <w:rsid w:val="00D40741"/>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Lucida Sans Unicode" w:hAnsi="Calibri" w:cs="Arial"/>
      <w:b/>
      <w:caps/>
      <w:color w:val="auto"/>
      <w:kern w:val="20"/>
      <w:sz w:val="20"/>
      <w:szCs w:val="20"/>
      <w:bdr w:val="none" w:sz="0" w:space="0" w:color="auto"/>
      <w:lang w:val="sk-SK" w:eastAsia="hi-IN" w:bidi="hi-IN"/>
    </w:rPr>
  </w:style>
  <w:style w:type="character" w:customStyle="1" w:styleId="Nadpis6Char">
    <w:name w:val="Nadpis 6 Char"/>
    <w:basedOn w:val="Predvolenpsmoodseku"/>
    <w:link w:val="Nadpis6"/>
    <w:uiPriority w:val="9"/>
    <w:semiHidden/>
    <w:rsid w:val="003F38CA"/>
    <w:rPr>
      <w:rFonts w:asciiTheme="majorHAnsi" w:eastAsiaTheme="majorEastAsia" w:hAnsiTheme="majorHAnsi" w:cstheme="majorBidi"/>
      <w:color w:val="1F4E69" w:themeColor="accent1" w:themeShade="7F"/>
      <w:kern w:val="1"/>
      <w:sz w:val="24"/>
      <w:szCs w:val="24"/>
      <w:lang w:val="en-US" w:eastAsia="en-US"/>
    </w:rPr>
  </w:style>
  <w:style w:type="table" w:customStyle="1" w:styleId="TableNormal">
    <w:name w:val="Table Normal"/>
    <w:uiPriority w:val="2"/>
    <w:semiHidden/>
    <w:unhideWhenUsed/>
    <w:qFormat/>
    <w:rsid w:val="006E789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Theme="minorHAnsi" w:eastAsiaTheme="minorHAnsi" w:hAnsiTheme="minorHAnsi" w:cstheme="minorBidi"/>
      <w:sz w:val="22"/>
      <w:szCs w:val="22"/>
      <w:bdr w:val="none" w:sz="0" w:space="0" w:color="auto"/>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6E789B"/>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pPr>
    <w:rPr>
      <w:rFonts w:ascii="Arial" w:eastAsia="Arial" w:hAnsi="Arial" w:cs="Arial"/>
      <w:color w:val="auto"/>
      <w:kern w:val="0"/>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6146">
      <w:bodyDiv w:val="1"/>
      <w:marLeft w:val="0"/>
      <w:marRight w:val="0"/>
      <w:marTop w:val="0"/>
      <w:marBottom w:val="0"/>
      <w:divBdr>
        <w:top w:val="none" w:sz="0" w:space="0" w:color="auto"/>
        <w:left w:val="none" w:sz="0" w:space="0" w:color="auto"/>
        <w:bottom w:val="none" w:sz="0" w:space="0" w:color="auto"/>
        <w:right w:val="none" w:sz="0" w:space="0" w:color="auto"/>
      </w:divBdr>
    </w:div>
    <w:div w:id="517502683">
      <w:bodyDiv w:val="1"/>
      <w:marLeft w:val="0"/>
      <w:marRight w:val="0"/>
      <w:marTop w:val="0"/>
      <w:marBottom w:val="0"/>
      <w:divBdr>
        <w:top w:val="none" w:sz="0" w:space="0" w:color="auto"/>
        <w:left w:val="none" w:sz="0" w:space="0" w:color="auto"/>
        <w:bottom w:val="none" w:sz="0" w:space="0" w:color="auto"/>
        <w:right w:val="none" w:sz="0" w:space="0" w:color="auto"/>
      </w:divBdr>
    </w:div>
    <w:div w:id="618025703">
      <w:bodyDiv w:val="1"/>
      <w:marLeft w:val="0"/>
      <w:marRight w:val="0"/>
      <w:marTop w:val="0"/>
      <w:marBottom w:val="0"/>
      <w:divBdr>
        <w:top w:val="none" w:sz="0" w:space="0" w:color="auto"/>
        <w:left w:val="none" w:sz="0" w:space="0" w:color="auto"/>
        <w:bottom w:val="none" w:sz="0" w:space="0" w:color="auto"/>
        <w:right w:val="none" w:sz="0" w:space="0" w:color="auto"/>
      </w:divBdr>
    </w:div>
    <w:div w:id="799496981">
      <w:bodyDiv w:val="1"/>
      <w:marLeft w:val="0"/>
      <w:marRight w:val="0"/>
      <w:marTop w:val="0"/>
      <w:marBottom w:val="0"/>
      <w:divBdr>
        <w:top w:val="none" w:sz="0" w:space="0" w:color="auto"/>
        <w:left w:val="none" w:sz="0" w:space="0" w:color="auto"/>
        <w:bottom w:val="none" w:sz="0" w:space="0" w:color="auto"/>
        <w:right w:val="none" w:sz="0" w:space="0" w:color="auto"/>
      </w:divBdr>
    </w:div>
    <w:div w:id="871308705">
      <w:bodyDiv w:val="1"/>
      <w:marLeft w:val="0"/>
      <w:marRight w:val="0"/>
      <w:marTop w:val="0"/>
      <w:marBottom w:val="0"/>
      <w:divBdr>
        <w:top w:val="none" w:sz="0" w:space="0" w:color="auto"/>
        <w:left w:val="none" w:sz="0" w:space="0" w:color="auto"/>
        <w:bottom w:val="none" w:sz="0" w:space="0" w:color="auto"/>
        <w:right w:val="none" w:sz="0" w:space="0" w:color="auto"/>
      </w:divBdr>
    </w:div>
    <w:div w:id="1100222424">
      <w:bodyDiv w:val="1"/>
      <w:marLeft w:val="0"/>
      <w:marRight w:val="0"/>
      <w:marTop w:val="0"/>
      <w:marBottom w:val="0"/>
      <w:divBdr>
        <w:top w:val="none" w:sz="0" w:space="0" w:color="auto"/>
        <w:left w:val="none" w:sz="0" w:space="0" w:color="auto"/>
        <w:bottom w:val="none" w:sz="0" w:space="0" w:color="auto"/>
        <w:right w:val="none" w:sz="0" w:space="0" w:color="auto"/>
      </w:divBdr>
    </w:div>
    <w:div w:id="1435130727">
      <w:bodyDiv w:val="1"/>
      <w:marLeft w:val="0"/>
      <w:marRight w:val="0"/>
      <w:marTop w:val="0"/>
      <w:marBottom w:val="0"/>
      <w:divBdr>
        <w:top w:val="none" w:sz="0" w:space="0" w:color="auto"/>
        <w:left w:val="none" w:sz="0" w:space="0" w:color="auto"/>
        <w:bottom w:val="none" w:sz="0" w:space="0" w:color="auto"/>
        <w:right w:val="none" w:sz="0" w:space="0" w:color="auto"/>
      </w:divBdr>
    </w:div>
    <w:div w:id="1658806191">
      <w:bodyDiv w:val="1"/>
      <w:marLeft w:val="0"/>
      <w:marRight w:val="0"/>
      <w:marTop w:val="0"/>
      <w:marBottom w:val="0"/>
      <w:divBdr>
        <w:top w:val="none" w:sz="0" w:space="0" w:color="auto"/>
        <w:left w:val="none" w:sz="0" w:space="0" w:color="auto"/>
        <w:bottom w:val="none" w:sz="0" w:space="0" w:color="auto"/>
        <w:right w:val="none" w:sz="0" w:space="0" w:color="auto"/>
      </w:divBdr>
    </w:div>
    <w:div w:id="18364138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00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00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842AC-1EB4-4CDF-80DC-34252707F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6</Pages>
  <Words>2928</Words>
  <Characters>16696</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 Systems</dc:creator>
  <cp:lastModifiedBy>Furst Milan</cp:lastModifiedBy>
  <cp:revision>5</cp:revision>
  <cp:lastPrinted>2018-12-13T04:42:00Z</cp:lastPrinted>
  <dcterms:created xsi:type="dcterms:W3CDTF">2022-05-12T09:37:00Z</dcterms:created>
  <dcterms:modified xsi:type="dcterms:W3CDTF">2023-05-17T08:30:00Z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d947308-b50d-4669-9e0a-cbd692492d22_Enabled">
    <vt:lpwstr>true</vt:lpwstr>
  </property>
  <property fmtid="{D5CDD505-2E9C-101B-9397-08002B2CF9AE}" pid="3" name="MSIP_Label_8d947308-b50d-4669-9e0a-cbd692492d22_SetDate">
    <vt:lpwstr>2023-05-17T08:29:26Z</vt:lpwstr>
  </property>
  <property fmtid="{D5CDD505-2E9C-101B-9397-08002B2CF9AE}" pid="4" name="MSIP_Label_8d947308-b50d-4669-9e0a-cbd692492d22_Method">
    <vt:lpwstr>Privileged</vt:lpwstr>
  </property>
  <property fmtid="{D5CDD505-2E9C-101B-9397-08002B2CF9AE}" pid="5" name="MSIP_Label_8d947308-b50d-4669-9e0a-cbd692492d22_Name">
    <vt:lpwstr>Verejne</vt:lpwstr>
  </property>
  <property fmtid="{D5CDD505-2E9C-101B-9397-08002B2CF9AE}" pid="6" name="MSIP_Label_8d947308-b50d-4669-9e0a-cbd692492d22_SiteId">
    <vt:lpwstr>f5c21927-f647-4fc0-a838-5ed4155667dc</vt:lpwstr>
  </property>
  <property fmtid="{D5CDD505-2E9C-101B-9397-08002B2CF9AE}" pid="7" name="MSIP_Label_8d947308-b50d-4669-9e0a-cbd692492d22_ActionId">
    <vt:lpwstr>69353538-1d79-4b4c-ad78-10af84287eae</vt:lpwstr>
  </property>
  <property fmtid="{D5CDD505-2E9C-101B-9397-08002B2CF9AE}" pid="8" name="MSIP_Label_8d947308-b50d-4669-9e0a-cbd692492d22_ContentBits">
    <vt:lpwstr>0</vt:lpwstr>
  </property>
</Properties>
</file>